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F323" w14:textId="29E23DFA" w:rsidR="00E90DD5" w:rsidRPr="006D0374" w:rsidRDefault="00E90DD5" w:rsidP="006D0374">
      <w:pPr>
        <w:jc w:val="center"/>
        <w:rPr>
          <w:b/>
          <w:bCs/>
        </w:rPr>
      </w:pPr>
      <w:r w:rsidRPr="006D0374">
        <w:rPr>
          <w:b/>
          <w:bCs/>
        </w:rPr>
        <w:t>Barony of Ruantallan</w:t>
      </w:r>
    </w:p>
    <w:p w14:paraId="677065E0" w14:textId="0FE3D87C" w:rsidR="00E90DD5" w:rsidRPr="006D0374" w:rsidRDefault="00E90DD5" w:rsidP="006D0374">
      <w:pPr>
        <w:jc w:val="center"/>
        <w:rPr>
          <w:b/>
          <w:bCs/>
        </w:rPr>
      </w:pPr>
      <w:r w:rsidRPr="006D0374">
        <w:rPr>
          <w:b/>
          <w:bCs/>
        </w:rPr>
        <w:t>Income Statement</w:t>
      </w:r>
    </w:p>
    <w:p w14:paraId="4D7F4985" w14:textId="30F8583E" w:rsidR="00E90DD5" w:rsidRPr="006D0374" w:rsidRDefault="006548D4" w:rsidP="006D0374">
      <w:pPr>
        <w:jc w:val="center"/>
        <w:rPr>
          <w:b/>
          <w:bCs/>
        </w:rPr>
      </w:pPr>
      <w:r w:rsidRPr="006D0374">
        <w:rPr>
          <w:b/>
          <w:bCs/>
        </w:rPr>
        <w:t xml:space="preserve">For the Period Jan. 1, </w:t>
      </w:r>
      <w:r w:rsidR="006D0374" w:rsidRPr="006D0374">
        <w:rPr>
          <w:b/>
          <w:bCs/>
        </w:rPr>
        <w:t>2022,</w:t>
      </w:r>
      <w:r w:rsidRPr="006D0374">
        <w:rPr>
          <w:b/>
          <w:bCs/>
        </w:rPr>
        <w:t xml:space="preserve"> to </w:t>
      </w:r>
      <w:r w:rsidR="00532A47">
        <w:rPr>
          <w:b/>
          <w:bCs/>
        </w:rPr>
        <w:t>December</w:t>
      </w:r>
      <w:r w:rsidRPr="006D0374">
        <w:rPr>
          <w:b/>
          <w:bCs/>
        </w:rPr>
        <w:t xml:space="preserve"> 31, 2022</w:t>
      </w:r>
    </w:p>
    <w:p w14:paraId="07C2C7B5" w14:textId="5C2D6499" w:rsidR="00E90DD5" w:rsidRPr="00D70356" w:rsidRDefault="008A6237">
      <w:pPr>
        <w:rPr>
          <w:b/>
          <w:bCs/>
        </w:rPr>
      </w:pPr>
      <w:r w:rsidRPr="00D70356">
        <w:rPr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0DD5" w14:paraId="39409F49" w14:textId="77777777" w:rsidTr="00E90DD5">
        <w:tc>
          <w:tcPr>
            <w:tcW w:w="2337" w:type="dxa"/>
          </w:tcPr>
          <w:p w14:paraId="65C87EE7" w14:textId="5F2CD640" w:rsidR="00E90DD5" w:rsidRDefault="00E90DD5">
            <w:r>
              <w:t>Fundraising</w:t>
            </w:r>
          </w:p>
        </w:tc>
        <w:tc>
          <w:tcPr>
            <w:tcW w:w="2337" w:type="dxa"/>
          </w:tcPr>
          <w:p w14:paraId="57B94925" w14:textId="77777777" w:rsidR="00E90DD5" w:rsidRDefault="00E90DD5"/>
        </w:tc>
        <w:tc>
          <w:tcPr>
            <w:tcW w:w="2338" w:type="dxa"/>
          </w:tcPr>
          <w:p w14:paraId="7A37F97D" w14:textId="77777777" w:rsidR="00E90DD5" w:rsidRDefault="00E90DD5"/>
        </w:tc>
        <w:tc>
          <w:tcPr>
            <w:tcW w:w="2338" w:type="dxa"/>
          </w:tcPr>
          <w:p w14:paraId="506B2393" w14:textId="77777777" w:rsidR="00E90DD5" w:rsidRDefault="00E90DD5"/>
        </w:tc>
      </w:tr>
      <w:tr w:rsidR="00E90DD5" w14:paraId="09ED6981" w14:textId="77777777" w:rsidTr="00E90DD5">
        <w:tc>
          <w:tcPr>
            <w:tcW w:w="2337" w:type="dxa"/>
          </w:tcPr>
          <w:p w14:paraId="7F2B8809" w14:textId="77777777" w:rsidR="00E90DD5" w:rsidRDefault="00E90DD5"/>
        </w:tc>
        <w:tc>
          <w:tcPr>
            <w:tcW w:w="2337" w:type="dxa"/>
          </w:tcPr>
          <w:p w14:paraId="440EBD47" w14:textId="710168DA" w:rsidR="00E90DD5" w:rsidRDefault="00E90DD5">
            <w:r>
              <w:t>Non-medieval Activities Internal</w:t>
            </w:r>
          </w:p>
        </w:tc>
        <w:tc>
          <w:tcPr>
            <w:tcW w:w="2338" w:type="dxa"/>
          </w:tcPr>
          <w:p w14:paraId="048017F3" w14:textId="77777777" w:rsidR="00E90DD5" w:rsidRDefault="00E90DD5"/>
        </w:tc>
        <w:tc>
          <w:tcPr>
            <w:tcW w:w="2338" w:type="dxa"/>
          </w:tcPr>
          <w:p w14:paraId="41237FDF" w14:textId="77777777" w:rsidR="00E90DD5" w:rsidRDefault="00E90DD5"/>
        </w:tc>
      </w:tr>
      <w:tr w:rsidR="00E90DD5" w14:paraId="7DA55BA7" w14:textId="77777777" w:rsidTr="00E90DD5">
        <w:tc>
          <w:tcPr>
            <w:tcW w:w="2337" w:type="dxa"/>
          </w:tcPr>
          <w:p w14:paraId="73F52505" w14:textId="77777777" w:rsidR="00E90DD5" w:rsidRDefault="00E90DD5"/>
        </w:tc>
        <w:tc>
          <w:tcPr>
            <w:tcW w:w="2337" w:type="dxa"/>
          </w:tcPr>
          <w:p w14:paraId="1E9A22A3" w14:textId="19E64C31" w:rsidR="00E90DD5" w:rsidRDefault="00E90DD5">
            <w:r>
              <w:t>Non-medieval Activities External</w:t>
            </w:r>
          </w:p>
        </w:tc>
        <w:tc>
          <w:tcPr>
            <w:tcW w:w="2338" w:type="dxa"/>
          </w:tcPr>
          <w:p w14:paraId="1A2F7765" w14:textId="77777777" w:rsidR="00E90DD5" w:rsidRDefault="00E90DD5"/>
        </w:tc>
        <w:tc>
          <w:tcPr>
            <w:tcW w:w="2338" w:type="dxa"/>
          </w:tcPr>
          <w:p w14:paraId="2A042FAA" w14:textId="77777777" w:rsidR="00E90DD5" w:rsidRDefault="00E90DD5"/>
        </w:tc>
      </w:tr>
      <w:tr w:rsidR="00E90DD5" w14:paraId="7180244E" w14:textId="77777777" w:rsidTr="00E90DD5">
        <w:tc>
          <w:tcPr>
            <w:tcW w:w="2337" w:type="dxa"/>
          </w:tcPr>
          <w:p w14:paraId="4BBA2023" w14:textId="663EEDF5" w:rsidR="00E90DD5" w:rsidRDefault="00E90DD5">
            <w:r>
              <w:t>Direct Contributions</w:t>
            </w:r>
          </w:p>
        </w:tc>
        <w:tc>
          <w:tcPr>
            <w:tcW w:w="2337" w:type="dxa"/>
          </w:tcPr>
          <w:p w14:paraId="3E6FABF7" w14:textId="77777777" w:rsidR="00E90DD5" w:rsidRDefault="00E90DD5"/>
        </w:tc>
        <w:tc>
          <w:tcPr>
            <w:tcW w:w="2338" w:type="dxa"/>
          </w:tcPr>
          <w:p w14:paraId="5D2506FC" w14:textId="77777777" w:rsidR="00E90DD5" w:rsidRDefault="00E90DD5"/>
        </w:tc>
        <w:tc>
          <w:tcPr>
            <w:tcW w:w="2338" w:type="dxa"/>
          </w:tcPr>
          <w:p w14:paraId="7089CCBB" w14:textId="4A3F7C84" w:rsidR="00E90DD5" w:rsidRDefault="00E90DD5">
            <w:r>
              <w:t>$</w:t>
            </w:r>
            <w:r w:rsidR="005732AC">
              <w:t>2</w:t>
            </w:r>
            <w:r w:rsidR="00E91200">
              <w:t>5</w:t>
            </w:r>
            <w:r w:rsidR="005732AC">
              <w:t>4</w:t>
            </w:r>
            <w:r>
              <w:t>.00</w:t>
            </w:r>
          </w:p>
        </w:tc>
      </w:tr>
      <w:tr w:rsidR="00E90DD5" w14:paraId="57B927E5" w14:textId="77777777" w:rsidTr="00E90DD5">
        <w:tc>
          <w:tcPr>
            <w:tcW w:w="2337" w:type="dxa"/>
          </w:tcPr>
          <w:p w14:paraId="5BFDC6A3" w14:textId="119DE3B0" w:rsidR="00E90DD5" w:rsidRDefault="00E90DD5">
            <w:r>
              <w:t>Activity Related</w:t>
            </w:r>
          </w:p>
        </w:tc>
        <w:tc>
          <w:tcPr>
            <w:tcW w:w="2337" w:type="dxa"/>
          </w:tcPr>
          <w:p w14:paraId="31BA3042" w14:textId="77777777" w:rsidR="00E90DD5" w:rsidRDefault="00E90DD5"/>
        </w:tc>
        <w:tc>
          <w:tcPr>
            <w:tcW w:w="2338" w:type="dxa"/>
          </w:tcPr>
          <w:p w14:paraId="4EDA3409" w14:textId="77777777" w:rsidR="00E90DD5" w:rsidRDefault="00E90DD5"/>
        </w:tc>
        <w:tc>
          <w:tcPr>
            <w:tcW w:w="2338" w:type="dxa"/>
          </w:tcPr>
          <w:p w14:paraId="240B11DE" w14:textId="77777777" w:rsidR="00E90DD5" w:rsidRDefault="00E90DD5"/>
        </w:tc>
      </w:tr>
      <w:tr w:rsidR="00E90DD5" w14:paraId="3A1B52F3" w14:textId="77777777" w:rsidTr="00E90DD5">
        <w:tc>
          <w:tcPr>
            <w:tcW w:w="2337" w:type="dxa"/>
          </w:tcPr>
          <w:p w14:paraId="753C6982" w14:textId="77777777" w:rsidR="00E90DD5" w:rsidRDefault="00E90DD5"/>
        </w:tc>
        <w:tc>
          <w:tcPr>
            <w:tcW w:w="2337" w:type="dxa"/>
          </w:tcPr>
          <w:p w14:paraId="29A8A0F4" w14:textId="77B0A5C8" w:rsidR="00E90DD5" w:rsidRDefault="00E90DD5">
            <w:r>
              <w:t>Income from Demos and Activity Fees</w:t>
            </w:r>
          </w:p>
        </w:tc>
        <w:tc>
          <w:tcPr>
            <w:tcW w:w="2338" w:type="dxa"/>
          </w:tcPr>
          <w:p w14:paraId="45338CE1" w14:textId="77777777" w:rsidR="00E90DD5" w:rsidRDefault="00E90DD5"/>
        </w:tc>
        <w:tc>
          <w:tcPr>
            <w:tcW w:w="2338" w:type="dxa"/>
          </w:tcPr>
          <w:p w14:paraId="65B05E37" w14:textId="51F4D0DD" w:rsidR="00E90DD5" w:rsidRDefault="00E91200">
            <w:r>
              <w:t>172.50</w:t>
            </w:r>
          </w:p>
        </w:tc>
      </w:tr>
      <w:tr w:rsidR="00E90DD5" w14:paraId="415C1C09" w14:textId="77777777" w:rsidTr="00E90DD5">
        <w:tc>
          <w:tcPr>
            <w:tcW w:w="2337" w:type="dxa"/>
          </w:tcPr>
          <w:p w14:paraId="454A0E7E" w14:textId="77777777" w:rsidR="00E90DD5" w:rsidRDefault="00E90DD5"/>
        </w:tc>
        <w:tc>
          <w:tcPr>
            <w:tcW w:w="2337" w:type="dxa"/>
          </w:tcPr>
          <w:p w14:paraId="451AC5EC" w14:textId="4F38751F" w:rsidR="00E90DD5" w:rsidRDefault="00E90DD5">
            <w:r>
              <w:t>Event Income</w:t>
            </w:r>
          </w:p>
        </w:tc>
        <w:tc>
          <w:tcPr>
            <w:tcW w:w="2338" w:type="dxa"/>
          </w:tcPr>
          <w:p w14:paraId="2F27D9E2" w14:textId="77777777" w:rsidR="00E90DD5" w:rsidRDefault="00E90DD5"/>
        </w:tc>
        <w:tc>
          <w:tcPr>
            <w:tcW w:w="2338" w:type="dxa"/>
          </w:tcPr>
          <w:p w14:paraId="26DE8334" w14:textId="17559452" w:rsidR="00E90DD5" w:rsidRDefault="00E90DD5">
            <w:r>
              <w:t>$</w:t>
            </w:r>
            <w:r w:rsidR="00E91200">
              <w:t>9936.</w:t>
            </w:r>
            <w:r>
              <w:t>00</w:t>
            </w:r>
          </w:p>
        </w:tc>
      </w:tr>
      <w:tr w:rsidR="00E90DD5" w14:paraId="74AAC901" w14:textId="77777777" w:rsidTr="00E90DD5">
        <w:tc>
          <w:tcPr>
            <w:tcW w:w="2337" w:type="dxa"/>
          </w:tcPr>
          <w:p w14:paraId="7C3278B4" w14:textId="28BFA030" w:rsidR="00E90DD5" w:rsidRDefault="00E90DD5">
            <w:r>
              <w:t>Funds Transferred in From SCA Account</w:t>
            </w:r>
          </w:p>
        </w:tc>
        <w:tc>
          <w:tcPr>
            <w:tcW w:w="2337" w:type="dxa"/>
          </w:tcPr>
          <w:p w14:paraId="374D87C7" w14:textId="77777777" w:rsidR="00E90DD5" w:rsidRDefault="00E90DD5"/>
        </w:tc>
        <w:tc>
          <w:tcPr>
            <w:tcW w:w="2338" w:type="dxa"/>
          </w:tcPr>
          <w:p w14:paraId="345EB6D5" w14:textId="77777777" w:rsidR="00E90DD5" w:rsidRDefault="00E90DD5"/>
        </w:tc>
        <w:tc>
          <w:tcPr>
            <w:tcW w:w="2338" w:type="dxa"/>
          </w:tcPr>
          <w:p w14:paraId="3098E58B" w14:textId="53AA1708" w:rsidR="00E90DD5" w:rsidRDefault="00E90DD5"/>
        </w:tc>
      </w:tr>
      <w:tr w:rsidR="00E90DD5" w14:paraId="4CD16AFE" w14:textId="77777777" w:rsidTr="00E90DD5">
        <w:tc>
          <w:tcPr>
            <w:tcW w:w="2337" w:type="dxa"/>
          </w:tcPr>
          <w:p w14:paraId="4D94C6BD" w14:textId="77777777" w:rsidR="00E90DD5" w:rsidRDefault="00E90DD5"/>
        </w:tc>
        <w:tc>
          <w:tcPr>
            <w:tcW w:w="2337" w:type="dxa"/>
          </w:tcPr>
          <w:p w14:paraId="5F990CC9" w14:textId="4210337C" w:rsidR="00E90DD5" w:rsidRDefault="00E90DD5">
            <w:r>
              <w:t>Within Kingdom</w:t>
            </w:r>
          </w:p>
        </w:tc>
        <w:tc>
          <w:tcPr>
            <w:tcW w:w="2338" w:type="dxa"/>
          </w:tcPr>
          <w:p w14:paraId="0D8C69D8" w14:textId="77777777" w:rsidR="00E90DD5" w:rsidRDefault="00E90DD5"/>
        </w:tc>
        <w:tc>
          <w:tcPr>
            <w:tcW w:w="2338" w:type="dxa"/>
          </w:tcPr>
          <w:p w14:paraId="5EC52962" w14:textId="3F427A7A" w:rsidR="00E90DD5" w:rsidRDefault="008A6237">
            <w:r>
              <w:t>0</w:t>
            </w:r>
          </w:p>
        </w:tc>
      </w:tr>
      <w:tr w:rsidR="00E90DD5" w14:paraId="09500BB3" w14:textId="77777777" w:rsidTr="00E90DD5">
        <w:tc>
          <w:tcPr>
            <w:tcW w:w="2337" w:type="dxa"/>
          </w:tcPr>
          <w:p w14:paraId="11A9FCB1" w14:textId="77777777" w:rsidR="00E90DD5" w:rsidRDefault="00E90DD5"/>
        </w:tc>
        <w:tc>
          <w:tcPr>
            <w:tcW w:w="2337" w:type="dxa"/>
          </w:tcPr>
          <w:p w14:paraId="414FDBA8" w14:textId="30865B5C" w:rsidR="00E90DD5" w:rsidRDefault="00E90DD5">
            <w:r>
              <w:t>Outside Kingdom</w:t>
            </w:r>
          </w:p>
        </w:tc>
        <w:tc>
          <w:tcPr>
            <w:tcW w:w="2338" w:type="dxa"/>
          </w:tcPr>
          <w:p w14:paraId="2FAA8F34" w14:textId="77777777" w:rsidR="00E90DD5" w:rsidRDefault="00E90DD5"/>
        </w:tc>
        <w:tc>
          <w:tcPr>
            <w:tcW w:w="2338" w:type="dxa"/>
          </w:tcPr>
          <w:p w14:paraId="3D448932" w14:textId="74617BB9" w:rsidR="00E90DD5" w:rsidRDefault="008A6237">
            <w:r>
              <w:t>0</w:t>
            </w:r>
          </w:p>
        </w:tc>
      </w:tr>
      <w:tr w:rsidR="00E90DD5" w14:paraId="50A33BF8" w14:textId="77777777" w:rsidTr="00E90DD5">
        <w:tc>
          <w:tcPr>
            <w:tcW w:w="2337" w:type="dxa"/>
          </w:tcPr>
          <w:p w14:paraId="3F8908F9" w14:textId="3E795085" w:rsidR="00E90DD5" w:rsidRDefault="00E90DD5">
            <w:r>
              <w:t>Interest Earned</w:t>
            </w:r>
          </w:p>
        </w:tc>
        <w:tc>
          <w:tcPr>
            <w:tcW w:w="2337" w:type="dxa"/>
          </w:tcPr>
          <w:p w14:paraId="072A1A04" w14:textId="77777777" w:rsidR="00E90DD5" w:rsidRDefault="00E90DD5"/>
        </w:tc>
        <w:tc>
          <w:tcPr>
            <w:tcW w:w="2338" w:type="dxa"/>
          </w:tcPr>
          <w:p w14:paraId="7534D1F5" w14:textId="77777777" w:rsidR="00E90DD5" w:rsidRDefault="00E90DD5"/>
        </w:tc>
        <w:tc>
          <w:tcPr>
            <w:tcW w:w="2338" w:type="dxa"/>
          </w:tcPr>
          <w:p w14:paraId="0667A14A" w14:textId="5AD46D81" w:rsidR="00E90DD5" w:rsidRDefault="008A6237">
            <w:r>
              <w:t>0</w:t>
            </w:r>
          </w:p>
        </w:tc>
      </w:tr>
      <w:tr w:rsidR="00E90DD5" w14:paraId="7ECC913F" w14:textId="77777777" w:rsidTr="00E90DD5">
        <w:tc>
          <w:tcPr>
            <w:tcW w:w="2337" w:type="dxa"/>
          </w:tcPr>
          <w:p w14:paraId="04F927A8" w14:textId="3FD841EE" w:rsidR="00E90DD5" w:rsidRDefault="00E90DD5">
            <w:r>
              <w:t>Net Inventory Sales Income</w:t>
            </w:r>
          </w:p>
        </w:tc>
        <w:tc>
          <w:tcPr>
            <w:tcW w:w="2337" w:type="dxa"/>
          </w:tcPr>
          <w:p w14:paraId="6572FE3E" w14:textId="77777777" w:rsidR="00E90DD5" w:rsidRDefault="00E90DD5"/>
        </w:tc>
        <w:tc>
          <w:tcPr>
            <w:tcW w:w="2338" w:type="dxa"/>
          </w:tcPr>
          <w:p w14:paraId="079082CB" w14:textId="77777777" w:rsidR="00E90DD5" w:rsidRDefault="00E90DD5"/>
        </w:tc>
        <w:tc>
          <w:tcPr>
            <w:tcW w:w="2338" w:type="dxa"/>
          </w:tcPr>
          <w:p w14:paraId="4DF6594C" w14:textId="2279CD19" w:rsidR="00E90DD5" w:rsidRDefault="008A6237">
            <w:r>
              <w:t>0</w:t>
            </w:r>
          </w:p>
        </w:tc>
      </w:tr>
      <w:tr w:rsidR="00E90DD5" w14:paraId="7D8F9357" w14:textId="77777777" w:rsidTr="00E90DD5">
        <w:tc>
          <w:tcPr>
            <w:tcW w:w="2337" w:type="dxa"/>
          </w:tcPr>
          <w:p w14:paraId="5B9B33CD" w14:textId="1CB6AEC7" w:rsidR="00E90DD5" w:rsidRDefault="00E90DD5">
            <w:r>
              <w:t>Other Sales Income</w:t>
            </w:r>
          </w:p>
        </w:tc>
        <w:tc>
          <w:tcPr>
            <w:tcW w:w="2337" w:type="dxa"/>
          </w:tcPr>
          <w:p w14:paraId="6C1F2E70" w14:textId="77777777" w:rsidR="00E90DD5" w:rsidRDefault="00E90DD5"/>
        </w:tc>
        <w:tc>
          <w:tcPr>
            <w:tcW w:w="2338" w:type="dxa"/>
          </w:tcPr>
          <w:p w14:paraId="03457F45" w14:textId="77777777" w:rsidR="00E90DD5" w:rsidRDefault="00E90DD5"/>
        </w:tc>
        <w:tc>
          <w:tcPr>
            <w:tcW w:w="2338" w:type="dxa"/>
          </w:tcPr>
          <w:p w14:paraId="1C3021DB" w14:textId="35BE0CC1" w:rsidR="00E90DD5" w:rsidRDefault="008A6237">
            <w:r>
              <w:t>0</w:t>
            </w:r>
          </w:p>
        </w:tc>
      </w:tr>
      <w:tr w:rsidR="00E90DD5" w14:paraId="58F8A6ED" w14:textId="77777777" w:rsidTr="00E90DD5">
        <w:tc>
          <w:tcPr>
            <w:tcW w:w="2337" w:type="dxa"/>
          </w:tcPr>
          <w:p w14:paraId="26FC4BF3" w14:textId="474002EE" w:rsidR="00E90DD5" w:rsidRDefault="00E90DD5">
            <w:r>
              <w:t>Newsletter Income</w:t>
            </w:r>
          </w:p>
        </w:tc>
        <w:tc>
          <w:tcPr>
            <w:tcW w:w="2337" w:type="dxa"/>
          </w:tcPr>
          <w:p w14:paraId="37FA818B" w14:textId="77777777" w:rsidR="00E90DD5" w:rsidRDefault="00E90DD5"/>
        </w:tc>
        <w:tc>
          <w:tcPr>
            <w:tcW w:w="2338" w:type="dxa"/>
          </w:tcPr>
          <w:p w14:paraId="20488A4A" w14:textId="77777777" w:rsidR="00E90DD5" w:rsidRDefault="00E90DD5"/>
        </w:tc>
        <w:tc>
          <w:tcPr>
            <w:tcW w:w="2338" w:type="dxa"/>
          </w:tcPr>
          <w:p w14:paraId="19EDF5BA" w14:textId="77777777" w:rsidR="00E90DD5" w:rsidRDefault="00E90DD5"/>
        </w:tc>
      </w:tr>
      <w:tr w:rsidR="008A6237" w14:paraId="316039D1" w14:textId="77777777" w:rsidTr="00E90DD5">
        <w:tc>
          <w:tcPr>
            <w:tcW w:w="2337" w:type="dxa"/>
          </w:tcPr>
          <w:p w14:paraId="060EBF22" w14:textId="5F4F9529" w:rsidR="008A6237" w:rsidRDefault="008A6237">
            <w:r>
              <w:t>Advertising Income</w:t>
            </w:r>
          </w:p>
        </w:tc>
        <w:tc>
          <w:tcPr>
            <w:tcW w:w="2337" w:type="dxa"/>
          </w:tcPr>
          <w:p w14:paraId="7EC7265C" w14:textId="77777777" w:rsidR="008A6237" w:rsidRDefault="008A6237"/>
        </w:tc>
        <w:tc>
          <w:tcPr>
            <w:tcW w:w="2338" w:type="dxa"/>
          </w:tcPr>
          <w:p w14:paraId="3917924C" w14:textId="77777777" w:rsidR="008A6237" w:rsidRDefault="008A6237"/>
        </w:tc>
        <w:tc>
          <w:tcPr>
            <w:tcW w:w="2338" w:type="dxa"/>
          </w:tcPr>
          <w:p w14:paraId="5854341E" w14:textId="49563271" w:rsidR="008A6237" w:rsidRDefault="008A6237">
            <w:r>
              <w:t>0</w:t>
            </w:r>
          </w:p>
        </w:tc>
      </w:tr>
      <w:tr w:rsidR="008A6237" w14:paraId="403A336A" w14:textId="77777777" w:rsidTr="00E90DD5">
        <w:tc>
          <w:tcPr>
            <w:tcW w:w="2337" w:type="dxa"/>
          </w:tcPr>
          <w:p w14:paraId="341E85EF" w14:textId="3E70AC56" w:rsidR="008A6237" w:rsidRDefault="008A6237">
            <w:r>
              <w:t>Other Income</w:t>
            </w:r>
          </w:p>
        </w:tc>
        <w:tc>
          <w:tcPr>
            <w:tcW w:w="2337" w:type="dxa"/>
          </w:tcPr>
          <w:p w14:paraId="1204E317" w14:textId="77777777" w:rsidR="008A6237" w:rsidRDefault="008A6237"/>
        </w:tc>
        <w:tc>
          <w:tcPr>
            <w:tcW w:w="2338" w:type="dxa"/>
          </w:tcPr>
          <w:p w14:paraId="6088A4D9" w14:textId="77777777" w:rsidR="008A6237" w:rsidRDefault="008A6237"/>
        </w:tc>
        <w:tc>
          <w:tcPr>
            <w:tcW w:w="2338" w:type="dxa"/>
          </w:tcPr>
          <w:p w14:paraId="7528FB36" w14:textId="0AD9F8F6" w:rsidR="008A6237" w:rsidRDefault="008A6237">
            <w:r>
              <w:t>0</w:t>
            </w:r>
          </w:p>
        </w:tc>
      </w:tr>
      <w:tr w:rsidR="008A6237" w14:paraId="18FD0B9D" w14:textId="77777777" w:rsidTr="00E90DD5">
        <w:tc>
          <w:tcPr>
            <w:tcW w:w="2337" w:type="dxa"/>
          </w:tcPr>
          <w:p w14:paraId="718F8FF2" w14:textId="15094934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TOTAL GROSS INCOME</w:t>
            </w:r>
          </w:p>
        </w:tc>
        <w:tc>
          <w:tcPr>
            <w:tcW w:w="2337" w:type="dxa"/>
          </w:tcPr>
          <w:p w14:paraId="2B9222AA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0488F07" w14:textId="77777777" w:rsidR="008A6237" w:rsidRPr="00D70356" w:rsidRDefault="008A623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AA3CD05" w14:textId="375A6627" w:rsidR="008A6237" w:rsidRPr="00D70356" w:rsidRDefault="008A6237">
            <w:pPr>
              <w:rPr>
                <w:b/>
                <w:bCs/>
              </w:rPr>
            </w:pPr>
            <w:r w:rsidRPr="00D70356">
              <w:rPr>
                <w:b/>
                <w:bCs/>
              </w:rPr>
              <w:t>$</w:t>
            </w:r>
            <w:r w:rsidR="00E91200">
              <w:rPr>
                <w:b/>
                <w:bCs/>
              </w:rPr>
              <w:t>10362.50</w:t>
            </w:r>
          </w:p>
        </w:tc>
      </w:tr>
    </w:tbl>
    <w:p w14:paraId="6632C30D" w14:textId="4EA8300C" w:rsidR="00E90DD5" w:rsidRDefault="00E90DD5"/>
    <w:p w14:paraId="25481B85" w14:textId="427A1764" w:rsidR="008A6237" w:rsidRPr="00D70356" w:rsidRDefault="008A6237">
      <w:pPr>
        <w:rPr>
          <w:b/>
          <w:bCs/>
        </w:rPr>
      </w:pPr>
      <w:r w:rsidRPr="00D70356">
        <w:rPr>
          <w:b/>
          <w:bCs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6237" w14:paraId="0DEF8B92" w14:textId="77777777" w:rsidTr="008A6237">
        <w:tc>
          <w:tcPr>
            <w:tcW w:w="2337" w:type="dxa"/>
          </w:tcPr>
          <w:p w14:paraId="4584FD4B" w14:textId="0B3C45AB" w:rsidR="008A6237" w:rsidRDefault="008A6237">
            <w:r>
              <w:t>Advertising</w:t>
            </w:r>
          </w:p>
        </w:tc>
        <w:tc>
          <w:tcPr>
            <w:tcW w:w="2337" w:type="dxa"/>
          </w:tcPr>
          <w:p w14:paraId="19F5EE2E" w14:textId="77777777" w:rsidR="008A6237" w:rsidRDefault="008A6237"/>
        </w:tc>
        <w:tc>
          <w:tcPr>
            <w:tcW w:w="2338" w:type="dxa"/>
          </w:tcPr>
          <w:p w14:paraId="0ABF1C94" w14:textId="77777777" w:rsidR="008A6237" w:rsidRDefault="008A6237"/>
        </w:tc>
        <w:tc>
          <w:tcPr>
            <w:tcW w:w="2338" w:type="dxa"/>
          </w:tcPr>
          <w:p w14:paraId="60B80047" w14:textId="0E12A9C2" w:rsidR="008A6237" w:rsidRDefault="00581CAE">
            <w:r>
              <w:t>0</w:t>
            </w:r>
          </w:p>
        </w:tc>
      </w:tr>
      <w:tr w:rsidR="008A6237" w14:paraId="44BED894" w14:textId="77777777" w:rsidTr="008A6237">
        <w:tc>
          <w:tcPr>
            <w:tcW w:w="2337" w:type="dxa"/>
          </w:tcPr>
          <w:p w14:paraId="39CA2978" w14:textId="39C9180E" w:rsidR="008A6237" w:rsidRDefault="008A6237">
            <w:r>
              <w:t>Bad Debts</w:t>
            </w:r>
          </w:p>
        </w:tc>
        <w:tc>
          <w:tcPr>
            <w:tcW w:w="2337" w:type="dxa"/>
          </w:tcPr>
          <w:p w14:paraId="1BA5BABC" w14:textId="77777777" w:rsidR="008A6237" w:rsidRDefault="008A6237"/>
        </w:tc>
        <w:tc>
          <w:tcPr>
            <w:tcW w:w="2338" w:type="dxa"/>
          </w:tcPr>
          <w:p w14:paraId="3FF9857B" w14:textId="77777777" w:rsidR="008A6237" w:rsidRDefault="008A6237"/>
        </w:tc>
        <w:tc>
          <w:tcPr>
            <w:tcW w:w="2338" w:type="dxa"/>
          </w:tcPr>
          <w:p w14:paraId="62828896" w14:textId="6EE73365" w:rsidR="008A6237" w:rsidRDefault="005732AC">
            <w:r>
              <w:t>0</w:t>
            </w:r>
          </w:p>
        </w:tc>
      </w:tr>
      <w:tr w:rsidR="008A6237" w14:paraId="499D436D" w14:textId="77777777" w:rsidTr="008A6237">
        <w:tc>
          <w:tcPr>
            <w:tcW w:w="2337" w:type="dxa"/>
          </w:tcPr>
          <w:p w14:paraId="688789CB" w14:textId="66BAC2FA" w:rsidR="008A6237" w:rsidRDefault="008A6237">
            <w:r>
              <w:t>Bank Service Charges</w:t>
            </w:r>
          </w:p>
        </w:tc>
        <w:tc>
          <w:tcPr>
            <w:tcW w:w="2337" w:type="dxa"/>
          </w:tcPr>
          <w:p w14:paraId="32BE1D65" w14:textId="77777777" w:rsidR="008A6237" w:rsidRDefault="008A6237"/>
        </w:tc>
        <w:tc>
          <w:tcPr>
            <w:tcW w:w="2338" w:type="dxa"/>
          </w:tcPr>
          <w:p w14:paraId="427A6DB4" w14:textId="77777777" w:rsidR="008A6237" w:rsidRDefault="008A6237"/>
        </w:tc>
        <w:tc>
          <w:tcPr>
            <w:tcW w:w="2338" w:type="dxa"/>
          </w:tcPr>
          <w:p w14:paraId="6DCF6D34" w14:textId="15AD279E" w:rsidR="008A6237" w:rsidRDefault="00581CAE">
            <w:r>
              <w:t>$</w:t>
            </w:r>
            <w:r w:rsidR="00E91200">
              <w:t>1.97</w:t>
            </w:r>
          </w:p>
        </w:tc>
      </w:tr>
      <w:tr w:rsidR="008A6237" w14:paraId="725A2362" w14:textId="77777777" w:rsidTr="008A6237">
        <w:tc>
          <w:tcPr>
            <w:tcW w:w="2337" w:type="dxa"/>
          </w:tcPr>
          <w:p w14:paraId="313076DA" w14:textId="29E8DB07" w:rsidR="008A6237" w:rsidRDefault="008A6237">
            <w:r>
              <w:t>Depreciation</w:t>
            </w:r>
          </w:p>
        </w:tc>
        <w:tc>
          <w:tcPr>
            <w:tcW w:w="2337" w:type="dxa"/>
          </w:tcPr>
          <w:p w14:paraId="2B4C6343" w14:textId="77777777" w:rsidR="008A6237" w:rsidRDefault="008A6237"/>
        </w:tc>
        <w:tc>
          <w:tcPr>
            <w:tcW w:w="2338" w:type="dxa"/>
          </w:tcPr>
          <w:p w14:paraId="2C88C18E" w14:textId="77777777" w:rsidR="008A6237" w:rsidRDefault="008A6237"/>
        </w:tc>
        <w:tc>
          <w:tcPr>
            <w:tcW w:w="2338" w:type="dxa"/>
          </w:tcPr>
          <w:p w14:paraId="1576319D" w14:textId="6DB4AA00" w:rsidR="008A6237" w:rsidRDefault="00581CAE">
            <w:r>
              <w:t>0</w:t>
            </w:r>
          </w:p>
        </w:tc>
      </w:tr>
      <w:tr w:rsidR="008A6237" w14:paraId="717AB69F" w14:textId="77777777" w:rsidTr="008A6237">
        <w:tc>
          <w:tcPr>
            <w:tcW w:w="2337" w:type="dxa"/>
          </w:tcPr>
          <w:p w14:paraId="070C4E28" w14:textId="77A228FB" w:rsidR="008A6237" w:rsidRDefault="008A6237">
            <w:r>
              <w:t>Equipment Rental and Maintenance</w:t>
            </w:r>
          </w:p>
        </w:tc>
        <w:tc>
          <w:tcPr>
            <w:tcW w:w="2337" w:type="dxa"/>
          </w:tcPr>
          <w:p w14:paraId="7E1F0934" w14:textId="77777777" w:rsidR="008A6237" w:rsidRDefault="008A6237"/>
        </w:tc>
        <w:tc>
          <w:tcPr>
            <w:tcW w:w="2338" w:type="dxa"/>
          </w:tcPr>
          <w:p w14:paraId="07B10455" w14:textId="77777777" w:rsidR="008A6237" w:rsidRDefault="008A6237"/>
        </w:tc>
        <w:tc>
          <w:tcPr>
            <w:tcW w:w="2338" w:type="dxa"/>
          </w:tcPr>
          <w:p w14:paraId="2CFFEED9" w14:textId="4D5D7534" w:rsidR="008A6237" w:rsidRDefault="00581CAE">
            <w:r>
              <w:t>$</w:t>
            </w:r>
            <w:r w:rsidR="005732AC">
              <w:t>110.87</w:t>
            </w:r>
          </w:p>
        </w:tc>
      </w:tr>
      <w:tr w:rsidR="008A6237" w14:paraId="7446AAF5" w14:textId="77777777" w:rsidTr="008A6237">
        <w:tc>
          <w:tcPr>
            <w:tcW w:w="2337" w:type="dxa"/>
          </w:tcPr>
          <w:p w14:paraId="0BBCF005" w14:textId="5F553531" w:rsidR="008A6237" w:rsidRDefault="008A6237">
            <w:r>
              <w:t>Fees &amp; Honoraria</w:t>
            </w:r>
          </w:p>
        </w:tc>
        <w:tc>
          <w:tcPr>
            <w:tcW w:w="2337" w:type="dxa"/>
          </w:tcPr>
          <w:p w14:paraId="6A50A5D6" w14:textId="77777777" w:rsidR="008A6237" w:rsidRDefault="008A6237"/>
        </w:tc>
        <w:tc>
          <w:tcPr>
            <w:tcW w:w="2338" w:type="dxa"/>
          </w:tcPr>
          <w:p w14:paraId="32F70186" w14:textId="77777777" w:rsidR="008A6237" w:rsidRDefault="008A6237"/>
        </w:tc>
        <w:tc>
          <w:tcPr>
            <w:tcW w:w="2338" w:type="dxa"/>
          </w:tcPr>
          <w:p w14:paraId="4902320B" w14:textId="17317511" w:rsidR="008A6237" w:rsidRDefault="00581CAE">
            <w:r>
              <w:t>0</w:t>
            </w:r>
          </w:p>
        </w:tc>
      </w:tr>
      <w:tr w:rsidR="008A6237" w14:paraId="6E3E93EB" w14:textId="77777777" w:rsidTr="008A6237">
        <w:tc>
          <w:tcPr>
            <w:tcW w:w="2337" w:type="dxa"/>
          </w:tcPr>
          <w:p w14:paraId="56196679" w14:textId="55092933" w:rsidR="008A6237" w:rsidRDefault="008A6237">
            <w:r>
              <w:t>Food</w:t>
            </w:r>
          </w:p>
        </w:tc>
        <w:tc>
          <w:tcPr>
            <w:tcW w:w="2337" w:type="dxa"/>
          </w:tcPr>
          <w:p w14:paraId="277D1855" w14:textId="77777777" w:rsidR="008A6237" w:rsidRDefault="008A6237"/>
        </w:tc>
        <w:tc>
          <w:tcPr>
            <w:tcW w:w="2338" w:type="dxa"/>
          </w:tcPr>
          <w:p w14:paraId="051B4FB2" w14:textId="77777777" w:rsidR="008A6237" w:rsidRDefault="008A6237"/>
        </w:tc>
        <w:tc>
          <w:tcPr>
            <w:tcW w:w="2338" w:type="dxa"/>
          </w:tcPr>
          <w:p w14:paraId="03CD18D7" w14:textId="042EF71C" w:rsidR="008A6237" w:rsidRDefault="00581CAE">
            <w:r>
              <w:t>$</w:t>
            </w:r>
            <w:r w:rsidR="00855E73">
              <w:t>2939.29</w:t>
            </w:r>
          </w:p>
        </w:tc>
      </w:tr>
      <w:tr w:rsidR="008A6237" w14:paraId="47D6EC98" w14:textId="77777777" w:rsidTr="008A6237">
        <w:tc>
          <w:tcPr>
            <w:tcW w:w="2337" w:type="dxa"/>
          </w:tcPr>
          <w:p w14:paraId="71BD97D4" w14:textId="079D0552" w:rsidR="008A6237" w:rsidRDefault="008A6237">
            <w:r>
              <w:t>General Supplies</w:t>
            </w:r>
          </w:p>
        </w:tc>
        <w:tc>
          <w:tcPr>
            <w:tcW w:w="2337" w:type="dxa"/>
          </w:tcPr>
          <w:p w14:paraId="11768ACB" w14:textId="77777777" w:rsidR="008A6237" w:rsidRDefault="008A6237"/>
        </w:tc>
        <w:tc>
          <w:tcPr>
            <w:tcW w:w="2338" w:type="dxa"/>
          </w:tcPr>
          <w:p w14:paraId="0BB73B15" w14:textId="77777777" w:rsidR="008A6237" w:rsidRDefault="008A6237"/>
        </w:tc>
        <w:tc>
          <w:tcPr>
            <w:tcW w:w="2338" w:type="dxa"/>
          </w:tcPr>
          <w:p w14:paraId="0F6243FD" w14:textId="67B4C154" w:rsidR="008A6237" w:rsidRDefault="005732AC">
            <w:r>
              <w:t>$</w:t>
            </w:r>
            <w:r w:rsidR="00855E73">
              <w:t>2070.73</w:t>
            </w:r>
          </w:p>
        </w:tc>
      </w:tr>
      <w:tr w:rsidR="008A6237" w14:paraId="5CEA2967" w14:textId="77777777" w:rsidTr="008A6237">
        <w:tc>
          <w:tcPr>
            <w:tcW w:w="2337" w:type="dxa"/>
          </w:tcPr>
          <w:p w14:paraId="13B86635" w14:textId="3FA105B3" w:rsidR="008A6237" w:rsidRDefault="008A6237">
            <w:r>
              <w:t>Insurance Non-SCA</w:t>
            </w:r>
          </w:p>
        </w:tc>
        <w:tc>
          <w:tcPr>
            <w:tcW w:w="2337" w:type="dxa"/>
          </w:tcPr>
          <w:p w14:paraId="2435C23E" w14:textId="77777777" w:rsidR="008A6237" w:rsidRDefault="008A6237"/>
        </w:tc>
        <w:tc>
          <w:tcPr>
            <w:tcW w:w="2338" w:type="dxa"/>
          </w:tcPr>
          <w:p w14:paraId="3D699256" w14:textId="77777777" w:rsidR="008A6237" w:rsidRDefault="008A6237"/>
        </w:tc>
        <w:tc>
          <w:tcPr>
            <w:tcW w:w="2338" w:type="dxa"/>
          </w:tcPr>
          <w:p w14:paraId="161FCC37" w14:textId="6ADE872F" w:rsidR="008A6237" w:rsidRDefault="00581CAE">
            <w:r>
              <w:t>0</w:t>
            </w:r>
          </w:p>
        </w:tc>
      </w:tr>
      <w:tr w:rsidR="008A6237" w14:paraId="226A0394" w14:textId="77777777" w:rsidTr="008A6237">
        <w:tc>
          <w:tcPr>
            <w:tcW w:w="2337" w:type="dxa"/>
          </w:tcPr>
          <w:p w14:paraId="76A11EBC" w14:textId="2E941A19" w:rsidR="008A6237" w:rsidRDefault="008A6237">
            <w:r>
              <w:t>Occupancy &amp; Site Charges</w:t>
            </w:r>
          </w:p>
        </w:tc>
        <w:tc>
          <w:tcPr>
            <w:tcW w:w="2337" w:type="dxa"/>
          </w:tcPr>
          <w:p w14:paraId="1E250743" w14:textId="77777777" w:rsidR="008A6237" w:rsidRDefault="008A6237"/>
        </w:tc>
        <w:tc>
          <w:tcPr>
            <w:tcW w:w="2338" w:type="dxa"/>
          </w:tcPr>
          <w:p w14:paraId="0D945DA6" w14:textId="77777777" w:rsidR="008A6237" w:rsidRDefault="008A6237"/>
        </w:tc>
        <w:tc>
          <w:tcPr>
            <w:tcW w:w="2338" w:type="dxa"/>
          </w:tcPr>
          <w:p w14:paraId="0FD967A6" w14:textId="28CF89B1" w:rsidR="008A6237" w:rsidRDefault="00581CAE">
            <w:r>
              <w:t>$</w:t>
            </w:r>
            <w:r w:rsidR="00855E73">
              <w:t>4765.00</w:t>
            </w:r>
          </w:p>
        </w:tc>
      </w:tr>
      <w:tr w:rsidR="008A6237" w14:paraId="722573A6" w14:textId="77777777" w:rsidTr="008A6237">
        <w:tc>
          <w:tcPr>
            <w:tcW w:w="2337" w:type="dxa"/>
          </w:tcPr>
          <w:p w14:paraId="42AF9CF3" w14:textId="635F6484" w:rsidR="008A6237" w:rsidRDefault="008A6237">
            <w:r>
              <w:t>Postage/Shipping/PO rental</w:t>
            </w:r>
          </w:p>
        </w:tc>
        <w:tc>
          <w:tcPr>
            <w:tcW w:w="2337" w:type="dxa"/>
          </w:tcPr>
          <w:p w14:paraId="6624E70C" w14:textId="77777777" w:rsidR="008A6237" w:rsidRDefault="008A6237"/>
        </w:tc>
        <w:tc>
          <w:tcPr>
            <w:tcW w:w="2338" w:type="dxa"/>
          </w:tcPr>
          <w:p w14:paraId="30C0B038" w14:textId="77777777" w:rsidR="008A6237" w:rsidRDefault="008A6237"/>
        </w:tc>
        <w:tc>
          <w:tcPr>
            <w:tcW w:w="2338" w:type="dxa"/>
          </w:tcPr>
          <w:p w14:paraId="6B352DA8" w14:textId="0C3049E7" w:rsidR="008A6237" w:rsidRDefault="00581CAE">
            <w:r>
              <w:t>0</w:t>
            </w:r>
          </w:p>
        </w:tc>
      </w:tr>
      <w:tr w:rsidR="008A6237" w14:paraId="6C414AAC" w14:textId="77777777" w:rsidTr="008A6237">
        <w:tc>
          <w:tcPr>
            <w:tcW w:w="2337" w:type="dxa"/>
          </w:tcPr>
          <w:p w14:paraId="30259EB3" w14:textId="115C3C61" w:rsidR="008A6237" w:rsidRDefault="008A6237">
            <w:r>
              <w:t>Printing &amp; Publications</w:t>
            </w:r>
          </w:p>
        </w:tc>
        <w:tc>
          <w:tcPr>
            <w:tcW w:w="2337" w:type="dxa"/>
          </w:tcPr>
          <w:p w14:paraId="2E45FB7D" w14:textId="77777777" w:rsidR="008A6237" w:rsidRDefault="008A6237"/>
        </w:tc>
        <w:tc>
          <w:tcPr>
            <w:tcW w:w="2338" w:type="dxa"/>
          </w:tcPr>
          <w:p w14:paraId="4DCDC8AB" w14:textId="77777777" w:rsidR="008A6237" w:rsidRDefault="008A6237"/>
        </w:tc>
        <w:tc>
          <w:tcPr>
            <w:tcW w:w="2338" w:type="dxa"/>
          </w:tcPr>
          <w:p w14:paraId="6A98354A" w14:textId="338FD5F2" w:rsidR="008A6237" w:rsidRDefault="00581CAE">
            <w:r>
              <w:t>0</w:t>
            </w:r>
          </w:p>
        </w:tc>
      </w:tr>
      <w:tr w:rsidR="008A6237" w14:paraId="5414A817" w14:textId="77777777" w:rsidTr="008A6237">
        <w:tc>
          <w:tcPr>
            <w:tcW w:w="2337" w:type="dxa"/>
          </w:tcPr>
          <w:p w14:paraId="61553923" w14:textId="3281AA2B" w:rsidR="008A6237" w:rsidRDefault="008A6237">
            <w:r>
              <w:lastRenderedPageBreak/>
              <w:t>Released Equipment</w:t>
            </w:r>
          </w:p>
        </w:tc>
        <w:tc>
          <w:tcPr>
            <w:tcW w:w="2337" w:type="dxa"/>
          </w:tcPr>
          <w:p w14:paraId="1D7DD0C7" w14:textId="77777777" w:rsidR="008A6237" w:rsidRDefault="008A6237"/>
        </w:tc>
        <w:tc>
          <w:tcPr>
            <w:tcW w:w="2338" w:type="dxa"/>
          </w:tcPr>
          <w:p w14:paraId="7EBF2CB1" w14:textId="77777777" w:rsidR="008A6237" w:rsidRDefault="008A6237"/>
        </w:tc>
        <w:tc>
          <w:tcPr>
            <w:tcW w:w="2338" w:type="dxa"/>
          </w:tcPr>
          <w:p w14:paraId="072290AB" w14:textId="300F7324" w:rsidR="008A6237" w:rsidRDefault="00581CAE">
            <w:r>
              <w:t>0</w:t>
            </w:r>
          </w:p>
        </w:tc>
      </w:tr>
      <w:tr w:rsidR="008A6237" w14:paraId="54269B76" w14:textId="77777777" w:rsidTr="008A6237">
        <w:tc>
          <w:tcPr>
            <w:tcW w:w="2337" w:type="dxa"/>
          </w:tcPr>
          <w:p w14:paraId="5157138D" w14:textId="6E25F652" w:rsidR="008A6237" w:rsidRDefault="008A6237">
            <w:r>
              <w:t>Telephone</w:t>
            </w:r>
          </w:p>
        </w:tc>
        <w:tc>
          <w:tcPr>
            <w:tcW w:w="2337" w:type="dxa"/>
          </w:tcPr>
          <w:p w14:paraId="1495FBC4" w14:textId="77777777" w:rsidR="008A6237" w:rsidRDefault="008A6237"/>
        </w:tc>
        <w:tc>
          <w:tcPr>
            <w:tcW w:w="2338" w:type="dxa"/>
          </w:tcPr>
          <w:p w14:paraId="58E84520" w14:textId="77777777" w:rsidR="008A6237" w:rsidRDefault="008A6237"/>
        </w:tc>
        <w:tc>
          <w:tcPr>
            <w:tcW w:w="2338" w:type="dxa"/>
          </w:tcPr>
          <w:p w14:paraId="61B0BBEF" w14:textId="5BC0F7D4" w:rsidR="008A6237" w:rsidRDefault="00581CAE">
            <w:r>
              <w:t>0</w:t>
            </w:r>
          </w:p>
        </w:tc>
      </w:tr>
      <w:tr w:rsidR="008A6237" w14:paraId="51CF62B6" w14:textId="77777777" w:rsidTr="008A6237">
        <w:tc>
          <w:tcPr>
            <w:tcW w:w="2337" w:type="dxa"/>
          </w:tcPr>
          <w:p w14:paraId="2CDDB970" w14:textId="25DF0B42" w:rsidR="008A6237" w:rsidRDefault="008A6237">
            <w:r>
              <w:t>Travel</w:t>
            </w:r>
          </w:p>
        </w:tc>
        <w:tc>
          <w:tcPr>
            <w:tcW w:w="2337" w:type="dxa"/>
          </w:tcPr>
          <w:p w14:paraId="511FC94A" w14:textId="77777777" w:rsidR="008A6237" w:rsidRDefault="008A6237"/>
        </w:tc>
        <w:tc>
          <w:tcPr>
            <w:tcW w:w="2338" w:type="dxa"/>
          </w:tcPr>
          <w:p w14:paraId="4B7A0049" w14:textId="77777777" w:rsidR="008A6237" w:rsidRDefault="008A6237"/>
        </w:tc>
        <w:tc>
          <w:tcPr>
            <w:tcW w:w="2338" w:type="dxa"/>
          </w:tcPr>
          <w:p w14:paraId="2269D9A5" w14:textId="14F0725C" w:rsidR="008A6237" w:rsidRDefault="00581CAE">
            <w:r>
              <w:t>0</w:t>
            </w:r>
          </w:p>
        </w:tc>
      </w:tr>
      <w:tr w:rsidR="00581CAE" w14:paraId="5EB24E68" w14:textId="77777777" w:rsidTr="008A6237">
        <w:tc>
          <w:tcPr>
            <w:tcW w:w="2337" w:type="dxa"/>
          </w:tcPr>
          <w:p w14:paraId="72965B20" w14:textId="03569FD7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SUBTOTAL EXPENSES</w:t>
            </w:r>
          </w:p>
        </w:tc>
        <w:tc>
          <w:tcPr>
            <w:tcW w:w="2337" w:type="dxa"/>
          </w:tcPr>
          <w:p w14:paraId="0D32CDB8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10ABF51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45A7E76" w14:textId="1D4B4E95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$</w:t>
            </w:r>
            <w:r w:rsidR="00855E73">
              <w:rPr>
                <w:b/>
                <w:bCs/>
              </w:rPr>
              <w:t>9887.86</w:t>
            </w:r>
          </w:p>
        </w:tc>
      </w:tr>
      <w:tr w:rsidR="00581CAE" w14:paraId="0924D156" w14:textId="77777777" w:rsidTr="008A6237">
        <w:tc>
          <w:tcPr>
            <w:tcW w:w="2337" w:type="dxa"/>
          </w:tcPr>
          <w:p w14:paraId="3188E9C0" w14:textId="180AC6F2" w:rsidR="00581CAE" w:rsidRDefault="00581CAE">
            <w:r>
              <w:t>Other Expenses</w:t>
            </w:r>
          </w:p>
        </w:tc>
        <w:tc>
          <w:tcPr>
            <w:tcW w:w="2337" w:type="dxa"/>
          </w:tcPr>
          <w:p w14:paraId="6C7C3560" w14:textId="77777777" w:rsidR="00581CAE" w:rsidRDefault="00581CAE"/>
        </w:tc>
        <w:tc>
          <w:tcPr>
            <w:tcW w:w="2338" w:type="dxa"/>
          </w:tcPr>
          <w:p w14:paraId="7418A0C7" w14:textId="77777777" w:rsidR="00581CAE" w:rsidRDefault="00581CAE"/>
        </w:tc>
        <w:tc>
          <w:tcPr>
            <w:tcW w:w="2338" w:type="dxa"/>
          </w:tcPr>
          <w:p w14:paraId="6FDCEAB3" w14:textId="45D0970B" w:rsidR="00581CAE" w:rsidRDefault="00581CAE">
            <w:r>
              <w:t>0</w:t>
            </w:r>
          </w:p>
        </w:tc>
      </w:tr>
      <w:tr w:rsidR="00581CAE" w14:paraId="4066D69B" w14:textId="77777777" w:rsidTr="008A6237">
        <w:tc>
          <w:tcPr>
            <w:tcW w:w="2337" w:type="dxa"/>
          </w:tcPr>
          <w:p w14:paraId="568B539B" w14:textId="55E1DFD5" w:rsidR="00581CAE" w:rsidRDefault="00581CAE">
            <w:r>
              <w:t>Donations to other 501(C)(3) Organizations</w:t>
            </w:r>
          </w:p>
        </w:tc>
        <w:tc>
          <w:tcPr>
            <w:tcW w:w="2337" w:type="dxa"/>
          </w:tcPr>
          <w:p w14:paraId="3A134244" w14:textId="77777777" w:rsidR="00581CAE" w:rsidRDefault="00581CAE"/>
        </w:tc>
        <w:tc>
          <w:tcPr>
            <w:tcW w:w="2338" w:type="dxa"/>
          </w:tcPr>
          <w:p w14:paraId="0FE20632" w14:textId="77777777" w:rsidR="00581CAE" w:rsidRDefault="00581CAE"/>
        </w:tc>
        <w:tc>
          <w:tcPr>
            <w:tcW w:w="2338" w:type="dxa"/>
          </w:tcPr>
          <w:p w14:paraId="6D145752" w14:textId="5D51608E" w:rsidR="00581CAE" w:rsidRDefault="00581CAE">
            <w:r>
              <w:t>$</w:t>
            </w:r>
            <w:r w:rsidR="00FA1EFF">
              <w:t>860.00</w:t>
            </w:r>
          </w:p>
        </w:tc>
      </w:tr>
      <w:tr w:rsidR="00581CAE" w14:paraId="5AFBF39F" w14:textId="77777777" w:rsidTr="008A6237">
        <w:tc>
          <w:tcPr>
            <w:tcW w:w="2337" w:type="dxa"/>
          </w:tcPr>
          <w:p w14:paraId="05511357" w14:textId="1E8CE3F2" w:rsidR="00581CAE" w:rsidRDefault="00581CAE">
            <w:r>
              <w:t>Funds Transferred out to Another SCA Account</w:t>
            </w:r>
          </w:p>
        </w:tc>
        <w:tc>
          <w:tcPr>
            <w:tcW w:w="2337" w:type="dxa"/>
          </w:tcPr>
          <w:p w14:paraId="125FA270" w14:textId="77777777" w:rsidR="00581CAE" w:rsidRDefault="00581CAE"/>
        </w:tc>
        <w:tc>
          <w:tcPr>
            <w:tcW w:w="2338" w:type="dxa"/>
          </w:tcPr>
          <w:p w14:paraId="79E74E25" w14:textId="77777777" w:rsidR="00581CAE" w:rsidRDefault="00581CAE"/>
        </w:tc>
        <w:tc>
          <w:tcPr>
            <w:tcW w:w="2338" w:type="dxa"/>
          </w:tcPr>
          <w:p w14:paraId="39ADC8C5" w14:textId="6E3F6C11" w:rsidR="00581CAE" w:rsidRDefault="00581CAE">
            <w:r>
              <w:t>0</w:t>
            </w:r>
          </w:p>
        </w:tc>
      </w:tr>
      <w:tr w:rsidR="00581CAE" w14:paraId="08A86A06" w14:textId="77777777" w:rsidTr="008A6237">
        <w:tc>
          <w:tcPr>
            <w:tcW w:w="2337" w:type="dxa"/>
          </w:tcPr>
          <w:p w14:paraId="2BA1CC3A" w14:textId="77777777" w:rsidR="00581CAE" w:rsidRDefault="00581CAE"/>
        </w:tc>
        <w:tc>
          <w:tcPr>
            <w:tcW w:w="2337" w:type="dxa"/>
          </w:tcPr>
          <w:p w14:paraId="792496A6" w14:textId="30980EC0" w:rsidR="00581CAE" w:rsidRDefault="00581CAE">
            <w:r>
              <w:t>Within Kingdom</w:t>
            </w:r>
          </w:p>
        </w:tc>
        <w:tc>
          <w:tcPr>
            <w:tcW w:w="2338" w:type="dxa"/>
          </w:tcPr>
          <w:p w14:paraId="0BB44662" w14:textId="77777777" w:rsidR="00581CAE" w:rsidRDefault="00581CAE"/>
        </w:tc>
        <w:tc>
          <w:tcPr>
            <w:tcW w:w="2338" w:type="dxa"/>
          </w:tcPr>
          <w:p w14:paraId="1DFCDC9E" w14:textId="1221B7AC" w:rsidR="00581CAE" w:rsidRDefault="00581CAE">
            <w:r>
              <w:t>0</w:t>
            </w:r>
          </w:p>
        </w:tc>
      </w:tr>
      <w:tr w:rsidR="00581CAE" w14:paraId="2538F7DF" w14:textId="77777777" w:rsidTr="008A6237">
        <w:tc>
          <w:tcPr>
            <w:tcW w:w="2337" w:type="dxa"/>
          </w:tcPr>
          <w:p w14:paraId="0224BD1E" w14:textId="77777777" w:rsidR="00581CAE" w:rsidRDefault="00581CAE"/>
        </w:tc>
        <w:tc>
          <w:tcPr>
            <w:tcW w:w="2337" w:type="dxa"/>
          </w:tcPr>
          <w:p w14:paraId="5677CDBC" w14:textId="45DFAA60" w:rsidR="00581CAE" w:rsidRDefault="00581CAE">
            <w:r>
              <w:t>Outside Kingdom</w:t>
            </w:r>
          </w:p>
        </w:tc>
        <w:tc>
          <w:tcPr>
            <w:tcW w:w="2338" w:type="dxa"/>
          </w:tcPr>
          <w:p w14:paraId="4D1C9B16" w14:textId="77777777" w:rsidR="00581CAE" w:rsidRDefault="00581CAE"/>
        </w:tc>
        <w:tc>
          <w:tcPr>
            <w:tcW w:w="2338" w:type="dxa"/>
          </w:tcPr>
          <w:p w14:paraId="5D767A26" w14:textId="328FFFC0" w:rsidR="00581CAE" w:rsidRDefault="00581CAE">
            <w:r>
              <w:t>0</w:t>
            </w:r>
          </w:p>
        </w:tc>
      </w:tr>
      <w:tr w:rsidR="00581CAE" w14:paraId="08900541" w14:textId="77777777" w:rsidTr="008A6237">
        <w:tc>
          <w:tcPr>
            <w:tcW w:w="2337" w:type="dxa"/>
          </w:tcPr>
          <w:p w14:paraId="13400747" w14:textId="3EF61542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TOTAL EXPENSES</w:t>
            </w:r>
          </w:p>
        </w:tc>
        <w:tc>
          <w:tcPr>
            <w:tcW w:w="2337" w:type="dxa"/>
          </w:tcPr>
          <w:p w14:paraId="1A63EA83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6287484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90AA605" w14:textId="693382C0" w:rsidR="00581CAE" w:rsidRPr="00581CAE" w:rsidRDefault="005732A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FA1EFF">
              <w:rPr>
                <w:b/>
                <w:bCs/>
              </w:rPr>
              <w:t>10747.86</w:t>
            </w:r>
          </w:p>
        </w:tc>
      </w:tr>
    </w:tbl>
    <w:p w14:paraId="60E021A8" w14:textId="7910D754" w:rsidR="008A6237" w:rsidRDefault="008A6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1CAE" w14:paraId="20E757CE" w14:textId="77777777" w:rsidTr="00581CAE">
        <w:tc>
          <w:tcPr>
            <w:tcW w:w="2337" w:type="dxa"/>
          </w:tcPr>
          <w:p w14:paraId="34C795C1" w14:textId="59B171E4" w:rsidR="00581CAE" w:rsidRPr="00581CAE" w:rsidRDefault="00581CAE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NET INCOME</w:t>
            </w:r>
          </w:p>
        </w:tc>
        <w:tc>
          <w:tcPr>
            <w:tcW w:w="2337" w:type="dxa"/>
          </w:tcPr>
          <w:p w14:paraId="67C8CCE0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689D52" w14:textId="77777777" w:rsidR="00581CAE" w:rsidRPr="00581CAE" w:rsidRDefault="00581CA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0029B0E" w14:textId="77777777" w:rsidR="00581CAE" w:rsidRDefault="00FA1EFF">
            <w:pPr>
              <w:rPr>
                <w:b/>
                <w:bCs/>
              </w:rPr>
            </w:pPr>
            <w:r>
              <w:rPr>
                <w:b/>
                <w:bCs/>
              </w:rPr>
              <w:t>$-385.36</w:t>
            </w:r>
          </w:p>
          <w:p w14:paraId="51681480" w14:textId="54BF0A7F" w:rsidR="00FA1EFF" w:rsidRPr="00581CAE" w:rsidRDefault="00FA1EFF">
            <w:pPr>
              <w:rPr>
                <w:b/>
                <w:bCs/>
              </w:rPr>
            </w:pPr>
          </w:p>
        </w:tc>
      </w:tr>
    </w:tbl>
    <w:p w14:paraId="16219C4B" w14:textId="26D90BBF" w:rsidR="00581CAE" w:rsidRDefault="00581CAE"/>
    <w:p w14:paraId="6FA4692A" w14:textId="116354BD" w:rsidR="00D70356" w:rsidRDefault="00D70356"/>
    <w:p w14:paraId="2AB6A077" w14:textId="404D3594" w:rsidR="00D70356" w:rsidRDefault="00D70356" w:rsidP="00795B23">
      <w:pPr>
        <w:jc w:val="center"/>
        <w:rPr>
          <w:b/>
          <w:bCs/>
        </w:rPr>
      </w:pPr>
      <w:r w:rsidRPr="00D70356">
        <w:rPr>
          <w:b/>
          <w:bCs/>
        </w:rPr>
        <w:t>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489"/>
        <w:gridCol w:w="1490"/>
        <w:gridCol w:w="1490"/>
        <w:gridCol w:w="1490"/>
        <w:gridCol w:w="1490"/>
      </w:tblGrid>
      <w:tr w:rsidR="00D70356" w14:paraId="691284DE" w14:textId="0F34AB0A" w:rsidTr="00D70356">
        <w:tc>
          <w:tcPr>
            <w:tcW w:w="1901" w:type="dxa"/>
          </w:tcPr>
          <w:p w14:paraId="206A4E08" w14:textId="77777777" w:rsidR="00D70356" w:rsidRPr="00D70356" w:rsidRDefault="00D70356"/>
        </w:tc>
        <w:tc>
          <w:tcPr>
            <w:tcW w:w="1489" w:type="dxa"/>
          </w:tcPr>
          <w:p w14:paraId="29404094" w14:textId="5B0F6695" w:rsidR="00D70356" w:rsidRPr="00D70356" w:rsidRDefault="00D70356">
            <w:r>
              <w:t>Ru</w:t>
            </w:r>
            <w:r w:rsidR="00064A3F">
              <w:t>a</w:t>
            </w:r>
            <w:r>
              <w:t>ntallan General Fund</w:t>
            </w:r>
          </w:p>
        </w:tc>
        <w:tc>
          <w:tcPr>
            <w:tcW w:w="1490" w:type="dxa"/>
          </w:tcPr>
          <w:p w14:paraId="20FA4609" w14:textId="6037F0F5" w:rsidR="00D70356" w:rsidRPr="00D70356" w:rsidRDefault="00D70356">
            <w:r>
              <w:t>Royal Travel Fund</w:t>
            </w:r>
          </w:p>
        </w:tc>
        <w:tc>
          <w:tcPr>
            <w:tcW w:w="1490" w:type="dxa"/>
          </w:tcPr>
          <w:p w14:paraId="3C5D79B2" w14:textId="17C4957A" w:rsidR="00D70356" w:rsidRPr="00D70356" w:rsidRDefault="00D70356">
            <w:r>
              <w:t>Cooks Guild</w:t>
            </w:r>
          </w:p>
        </w:tc>
        <w:tc>
          <w:tcPr>
            <w:tcW w:w="1490" w:type="dxa"/>
          </w:tcPr>
          <w:p w14:paraId="5C87643C" w14:textId="6D57EB6E" w:rsidR="00D70356" w:rsidRPr="00D70356" w:rsidRDefault="00D70356">
            <w:r>
              <w:t>Ravensdale</w:t>
            </w:r>
          </w:p>
        </w:tc>
        <w:tc>
          <w:tcPr>
            <w:tcW w:w="1490" w:type="dxa"/>
          </w:tcPr>
          <w:p w14:paraId="72925DDF" w14:textId="4943C7C3" w:rsidR="00D70356" w:rsidRPr="00D70356" w:rsidRDefault="00D70356">
            <w:r>
              <w:t>Total</w:t>
            </w:r>
          </w:p>
        </w:tc>
      </w:tr>
      <w:tr w:rsidR="00D70356" w14:paraId="42CA929B" w14:textId="74281989" w:rsidTr="00D70356">
        <w:tc>
          <w:tcPr>
            <w:tcW w:w="1901" w:type="dxa"/>
          </w:tcPr>
          <w:p w14:paraId="5BED7760" w14:textId="58C85030" w:rsidR="00D70356" w:rsidRDefault="00D70356">
            <w:r w:rsidRPr="00D70356">
              <w:t>Opening Balance</w:t>
            </w:r>
            <w:r>
              <w:t xml:space="preserve"> Jan 1, 202</w:t>
            </w:r>
            <w:r w:rsidR="00F5193D">
              <w:t>2</w:t>
            </w:r>
          </w:p>
          <w:p w14:paraId="06802560" w14:textId="1B92705E" w:rsidR="00D70356" w:rsidRPr="00D70356" w:rsidRDefault="00D70356"/>
        </w:tc>
        <w:tc>
          <w:tcPr>
            <w:tcW w:w="1489" w:type="dxa"/>
          </w:tcPr>
          <w:p w14:paraId="7D26767D" w14:textId="667F041C" w:rsidR="00D70356" w:rsidRPr="00D70356" w:rsidRDefault="00D70356">
            <w:r>
              <w:t>$</w:t>
            </w:r>
            <w:r w:rsidR="005732AC">
              <w:t>6112.54</w:t>
            </w:r>
          </w:p>
        </w:tc>
        <w:tc>
          <w:tcPr>
            <w:tcW w:w="1490" w:type="dxa"/>
          </w:tcPr>
          <w:p w14:paraId="479C9677" w14:textId="37B9A1F9" w:rsidR="00D70356" w:rsidRPr="00D70356" w:rsidRDefault="00D70356">
            <w:r>
              <w:t>$</w:t>
            </w:r>
            <w:r w:rsidR="00F5193D">
              <w:t>1058.77</w:t>
            </w:r>
          </w:p>
        </w:tc>
        <w:tc>
          <w:tcPr>
            <w:tcW w:w="1490" w:type="dxa"/>
          </w:tcPr>
          <w:p w14:paraId="5D453336" w14:textId="69521E4E" w:rsidR="00D70356" w:rsidRPr="00D70356" w:rsidRDefault="00D70356">
            <w:r>
              <w:t>$</w:t>
            </w:r>
            <w:r w:rsidR="005732AC">
              <w:t>330.60</w:t>
            </w:r>
          </w:p>
        </w:tc>
        <w:tc>
          <w:tcPr>
            <w:tcW w:w="1490" w:type="dxa"/>
          </w:tcPr>
          <w:p w14:paraId="6AC0541D" w14:textId="15A03874" w:rsidR="00D70356" w:rsidRPr="00D70356" w:rsidRDefault="00D70356">
            <w:r>
              <w:t>$</w:t>
            </w:r>
            <w:r w:rsidR="005732AC">
              <w:t>699.46</w:t>
            </w:r>
          </w:p>
        </w:tc>
        <w:tc>
          <w:tcPr>
            <w:tcW w:w="1490" w:type="dxa"/>
          </w:tcPr>
          <w:p w14:paraId="07BE70A8" w14:textId="77777777" w:rsidR="00D70356" w:rsidRDefault="00D70356">
            <w:r>
              <w:t>$</w:t>
            </w:r>
            <w:r w:rsidR="00064A3F">
              <w:t>7904.31</w:t>
            </w:r>
          </w:p>
          <w:p w14:paraId="4168A1C4" w14:textId="4126C773" w:rsidR="00064A3F" w:rsidRPr="00D70356" w:rsidRDefault="00064A3F"/>
        </w:tc>
      </w:tr>
      <w:tr w:rsidR="00D70356" w14:paraId="07BF6F74" w14:textId="6612C5ED" w:rsidTr="00D70356">
        <w:tc>
          <w:tcPr>
            <w:tcW w:w="1901" w:type="dxa"/>
          </w:tcPr>
          <w:p w14:paraId="7067250A" w14:textId="1CC8E0B4" w:rsidR="00D70356" w:rsidRPr="00D70356" w:rsidRDefault="00D70356">
            <w:r>
              <w:t>Net Income Baronial Funds</w:t>
            </w:r>
          </w:p>
        </w:tc>
        <w:tc>
          <w:tcPr>
            <w:tcW w:w="1489" w:type="dxa"/>
          </w:tcPr>
          <w:p w14:paraId="4004DD94" w14:textId="26CD911C" w:rsidR="00D70356" w:rsidRPr="00D70356" w:rsidRDefault="005732AC">
            <w:r>
              <w:t>$-</w:t>
            </w:r>
            <w:r w:rsidR="00643D28">
              <w:t>551.86</w:t>
            </w:r>
          </w:p>
        </w:tc>
        <w:tc>
          <w:tcPr>
            <w:tcW w:w="1490" w:type="dxa"/>
          </w:tcPr>
          <w:p w14:paraId="15B554CE" w14:textId="77777777" w:rsidR="00D70356" w:rsidRPr="00D70356" w:rsidRDefault="00D70356"/>
        </w:tc>
        <w:tc>
          <w:tcPr>
            <w:tcW w:w="1490" w:type="dxa"/>
          </w:tcPr>
          <w:p w14:paraId="688314BC" w14:textId="77777777" w:rsidR="00D70356" w:rsidRPr="00D70356" w:rsidRDefault="00D70356"/>
        </w:tc>
        <w:tc>
          <w:tcPr>
            <w:tcW w:w="1490" w:type="dxa"/>
          </w:tcPr>
          <w:p w14:paraId="7A789F46" w14:textId="77777777" w:rsidR="00D70356" w:rsidRPr="00D70356" w:rsidRDefault="00D70356"/>
        </w:tc>
        <w:tc>
          <w:tcPr>
            <w:tcW w:w="1490" w:type="dxa"/>
          </w:tcPr>
          <w:p w14:paraId="2A80433D" w14:textId="77777777" w:rsidR="00D70356" w:rsidRDefault="00825A21">
            <w:r>
              <w:t>-$</w:t>
            </w:r>
            <w:r w:rsidR="00064A3F">
              <w:t>2337.15</w:t>
            </w:r>
          </w:p>
          <w:p w14:paraId="793FFA3F" w14:textId="4386EEB4" w:rsidR="00064A3F" w:rsidRPr="00D70356" w:rsidRDefault="00064A3F"/>
        </w:tc>
      </w:tr>
      <w:tr w:rsidR="00D70356" w14:paraId="219D72D1" w14:textId="26704B55" w:rsidTr="00D70356">
        <w:tc>
          <w:tcPr>
            <w:tcW w:w="1901" w:type="dxa"/>
          </w:tcPr>
          <w:p w14:paraId="562371FB" w14:textId="74E5A32D" w:rsidR="00D70356" w:rsidRPr="00D70356" w:rsidRDefault="00D70356">
            <w:r>
              <w:t>Fundraising</w:t>
            </w:r>
          </w:p>
        </w:tc>
        <w:tc>
          <w:tcPr>
            <w:tcW w:w="1489" w:type="dxa"/>
          </w:tcPr>
          <w:p w14:paraId="28D896E8" w14:textId="77777777" w:rsidR="00D70356" w:rsidRPr="00D70356" w:rsidRDefault="00D70356"/>
        </w:tc>
        <w:tc>
          <w:tcPr>
            <w:tcW w:w="1490" w:type="dxa"/>
          </w:tcPr>
          <w:p w14:paraId="18220B44" w14:textId="55263B3B" w:rsidR="00D70356" w:rsidRPr="00D70356" w:rsidRDefault="00D70356">
            <w:r>
              <w:t>$</w:t>
            </w:r>
            <w:r w:rsidR="005732AC">
              <w:t>2</w:t>
            </w:r>
            <w:r w:rsidR="00334B3E">
              <w:t>5</w:t>
            </w:r>
            <w:r w:rsidR="005732AC">
              <w:t>4</w:t>
            </w:r>
            <w:r>
              <w:t>.00</w:t>
            </w:r>
          </w:p>
        </w:tc>
        <w:tc>
          <w:tcPr>
            <w:tcW w:w="1490" w:type="dxa"/>
          </w:tcPr>
          <w:p w14:paraId="6D16E008" w14:textId="77777777" w:rsidR="00D70356" w:rsidRPr="00D70356" w:rsidRDefault="00D70356"/>
        </w:tc>
        <w:tc>
          <w:tcPr>
            <w:tcW w:w="1490" w:type="dxa"/>
          </w:tcPr>
          <w:p w14:paraId="463C59A2" w14:textId="77777777" w:rsidR="00D70356" w:rsidRPr="00D70356" w:rsidRDefault="00D70356"/>
        </w:tc>
        <w:tc>
          <w:tcPr>
            <w:tcW w:w="1490" w:type="dxa"/>
          </w:tcPr>
          <w:p w14:paraId="3D06CCE0" w14:textId="23F9963B" w:rsidR="00D70356" w:rsidRPr="00D70356" w:rsidRDefault="00825A21">
            <w:r>
              <w:t>$</w:t>
            </w:r>
            <w:r w:rsidR="00064A3F">
              <w:t>234</w:t>
            </w:r>
          </w:p>
        </w:tc>
      </w:tr>
      <w:tr w:rsidR="00D70356" w14:paraId="210D4413" w14:textId="1FC23045" w:rsidTr="00D70356">
        <w:tc>
          <w:tcPr>
            <w:tcW w:w="1901" w:type="dxa"/>
          </w:tcPr>
          <w:p w14:paraId="476C0B5E" w14:textId="12E6EC7C" w:rsidR="00D70356" w:rsidRDefault="00D70356">
            <w:r>
              <w:t xml:space="preserve">End Balance </w:t>
            </w:r>
            <w:r w:rsidR="00F5193D">
              <w:t>July 30, 2022</w:t>
            </w:r>
          </w:p>
        </w:tc>
        <w:tc>
          <w:tcPr>
            <w:tcW w:w="1489" w:type="dxa"/>
          </w:tcPr>
          <w:p w14:paraId="49D2DAEE" w14:textId="3596DC83" w:rsidR="00643D28" w:rsidRDefault="00D70356">
            <w:r>
              <w:t>$</w:t>
            </w:r>
            <w:r w:rsidR="00643D28">
              <w:t>5560.68</w:t>
            </w:r>
          </w:p>
          <w:p w14:paraId="16FD02C5" w14:textId="725CE660" w:rsidR="00F5193D" w:rsidRPr="00D70356" w:rsidRDefault="00F5193D"/>
        </w:tc>
        <w:tc>
          <w:tcPr>
            <w:tcW w:w="1490" w:type="dxa"/>
          </w:tcPr>
          <w:p w14:paraId="03600F72" w14:textId="358C03BE" w:rsidR="00D70356" w:rsidRPr="00D70356" w:rsidRDefault="00D70356">
            <w:r>
              <w:t>$</w:t>
            </w:r>
            <w:r w:rsidR="00643D28">
              <w:t>1312.77</w:t>
            </w:r>
          </w:p>
        </w:tc>
        <w:tc>
          <w:tcPr>
            <w:tcW w:w="1490" w:type="dxa"/>
          </w:tcPr>
          <w:p w14:paraId="173D2DA8" w14:textId="2150946D" w:rsidR="00D70356" w:rsidRPr="00D70356" w:rsidRDefault="00D70356">
            <w:r>
              <w:t>$</w:t>
            </w:r>
            <w:r w:rsidR="00F5193D">
              <w:t>330.60</w:t>
            </w:r>
          </w:p>
        </w:tc>
        <w:tc>
          <w:tcPr>
            <w:tcW w:w="1490" w:type="dxa"/>
          </w:tcPr>
          <w:p w14:paraId="75F5CC5E" w14:textId="16726DB2" w:rsidR="00D70356" w:rsidRPr="00D70356" w:rsidRDefault="005732AC">
            <w:r>
              <w:t>$699.46</w:t>
            </w:r>
          </w:p>
        </w:tc>
        <w:tc>
          <w:tcPr>
            <w:tcW w:w="1490" w:type="dxa"/>
          </w:tcPr>
          <w:p w14:paraId="26494C08" w14:textId="0753E766" w:rsidR="00643D28" w:rsidRDefault="00825A21">
            <w:r>
              <w:t>$</w:t>
            </w:r>
            <w:r w:rsidR="00643D28">
              <w:t>7903.51</w:t>
            </w:r>
          </w:p>
          <w:p w14:paraId="77C28C5F" w14:textId="19A047EF" w:rsidR="00F5193D" w:rsidRPr="00D70356" w:rsidRDefault="00F5193D"/>
        </w:tc>
      </w:tr>
    </w:tbl>
    <w:p w14:paraId="6D0D4AB3" w14:textId="77777777" w:rsidR="00D70356" w:rsidRPr="00D70356" w:rsidRDefault="00D70356">
      <w:pPr>
        <w:rPr>
          <w:b/>
          <w:bCs/>
        </w:rPr>
      </w:pPr>
    </w:p>
    <w:sectPr w:rsidR="00D70356" w:rsidRPr="00D70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5"/>
    <w:rsid w:val="00064A3F"/>
    <w:rsid w:val="00334B3E"/>
    <w:rsid w:val="00532A47"/>
    <w:rsid w:val="005732AC"/>
    <w:rsid w:val="00581CAE"/>
    <w:rsid w:val="00643D28"/>
    <w:rsid w:val="006548D4"/>
    <w:rsid w:val="006D0374"/>
    <w:rsid w:val="00795B23"/>
    <w:rsid w:val="00825A21"/>
    <w:rsid w:val="00855E73"/>
    <w:rsid w:val="008A6237"/>
    <w:rsid w:val="00D70356"/>
    <w:rsid w:val="00E90DD5"/>
    <w:rsid w:val="00E91200"/>
    <w:rsid w:val="00F5193D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C5CF"/>
  <w15:chartTrackingRefBased/>
  <w15:docId w15:val="{3BBDFBF9-E8A3-49DE-860A-1EFFE0E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Chaffey</dc:creator>
  <cp:keywords/>
  <dc:description/>
  <cp:lastModifiedBy>Nicole Chaffey</cp:lastModifiedBy>
  <cp:revision>10</cp:revision>
  <dcterms:created xsi:type="dcterms:W3CDTF">2022-08-11T13:33:00Z</dcterms:created>
  <dcterms:modified xsi:type="dcterms:W3CDTF">2023-01-17T11:48:00Z</dcterms:modified>
</cp:coreProperties>
</file>