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F323" w14:textId="29E23DFA" w:rsidR="00E90DD5" w:rsidRDefault="00E90DD5">
      <w:r>
        <w:t xml:space="preserve">Barony of </w:t>
      </w:r>
      <w:proofErr w:type="spellStart"/>
      <w:r>
        <w:t>Ruantallan</w:t>
      </w:r>
      <w:proofErr w:type="spellEnd"/>
    </w:p>
    <w:p w14:paraId="677065E0" w14:textId="0FE3D87C" w:rsidR="00E90DD5" w:rsidRDefault="00E90DD5">
      <w:r>
        <w:t>Income Statement</w:t>
      </w:r>
    </w:p>
    <w:p w14:paraId="4D7F4985" w14:textId="635FDD8D" w:rsidR="00E90DD5" w:rsidRDefault="00E90DD5">
      <w:r>
        <w:t>For the Year Ending Dec 31, 2021</w:t>
      </w:r>
    </w:p>
    <w:p w14:paraId="07C2C7B5" w14:textId="5C2D6499" w:rsidR="00E90DD5" w:rsidRPr="00D70356" w:rsidRDefault="008A6237">
      <w:pPr>
        <w:rPr>
          <w:b/>
          <w:bCs/>
        </w:rPr>
      </w:pPr>
      <w:r w:rsidRPr="00D70356">
        <w:rPr>
          <w:b/>
          <w:bCs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0DD5" w14:paraId="39409F49" w14:textId="77777777" w:rsidTr="00E90DD5">
        <w:tc>
          <w:tcPr>
            <w:tcW w:w="2337" w:type="dxa"/>
          </w:tcPr>
          <w:p w14:paraId="65C87EE7" w14:textId="5F2CD640" w:rsidR="00E90DD5" w:rsidRDefault="00E90DD5">
            <w:r>
              <w:t>Fundraising</w:t>
            </w:r>
          </w:p>
        </w:tc>
        <w:tc>
          <w:tcPr>
            <w:tcW w:w="2337" w:type="dxa"/>
          </w:tcPr>
          <w:p w14:paraId="57B94925" w14:textId="77777777" w:rsidR="00E90DD5" w:rsidRDefault="00E90DD5"/>
        </w:tc>
        <w:tc>
          <w:tcPr>
            <w:tcW w:w="2338" w:type="dxa"/>
          </w:tcPr>
          <w:p w14:paraId="7A37F97D" w14:textId="77777777" w:rsidR="00E90DD5" w:rsidRDefault="00E90DD5"/>
        </w:tc>
        <w:tc>
          <w:tcPr>
            <w:tcW w:w="2338" w:type="dxa"/>
          </w:tcPr>
          <w:p w14:paraId="506B2393" w14:textId="77777777" w:rsidR="00E90DD5" w:rsidRDefault="00E90DD5"/>
        </w:tc>
      </w:tr>
      <w:tr w:rsidR="00E90DD5" w14:paraId="09ED6981" w14:textId="77777777" w:rsidTr="00E90DD5">
        <w:tc>
          <w:tcPr>
            <w:tcW w:w="2337" w:type="dxa"/>
          </w:tcPr>
          <w:p w14:paraId="7F2B8809" w14:textId="77777777" w:rsidR="00E90DD5" w:rsidRDefault="00E90DD5"/>
        </w:tc>
        <w:tc>
          <w:tcPr>
            <w:tcW w:w="2337" w:type="dxa"/>
          </w:tcPr>
          <w:p w14:paraId="440EBD47" w14:textId="710168DA" w:rsidR="00E90DD5" w:rsidRDefault="00E90DD5">
            <w:r>
              <w:t>Non-medieval Activities Internal</w:t>
            </w:r>
          </w:p>
        </w:tc>
        <w:tc>
          <w:tcPr>
            <w:tcW w:w="2338" w:type="dxa"/>
          </w:tcPr>
          <w:p w14:paraId="048017F3" w14:textId="77777777" w:rsidR="00E90DD5" w:rsidRDefault="00E90DD5"/>
        </w:tc>
        <w:tc>
          <w:tcPr>
            <w:tcW w:w="2338" w:type="dxa"/>
          </w:tcPr>
          <w:p w14:paraId="41237FDF" w14:textId="77777777" w:rsidR="00E90DD5" w:rsidRDefault="00E90DD5"/>
        </w:tc>
      </w:tr>
      <w:tr w:rsidR="00E90DD5" w14:paraId="7DA55BA7" w14:textId="77777777" w:rsidTr="00E90DD5">
        <w:tc>
          <w:tcPr>
            <w:tcW w:w="2337" w:type="dxa"/>
          </w:tcPr>
          <w:p w14:paraId="73F52505" w14:textId="77777777" w:rsidR="00E90DD5" w:rsidRDefault="00E90DD5"/>
        </w:tc>
        <w:tc>
          <w:tcPr>
            <w:tcW w:w="2337" w:type="dxa"/>
          </w:tcPr>
          <w:p w14:paraId="1E9A22A3" w14:textId="19E64C31" w:rsidR="00E90DD5" w:rsidRDefault="00E90DD5">
            <w:r>
              <w:t xml:space="preserve">Non-medieval Activities </w:t>
            </w:r>
            <w:r>
              <w:t>Ex</w:t>
            </w:r>
            <w:r>
              <w:t>ternal</w:t>
            </w:r>
          </w:p>
        </w:tc>
        <w:tc>
          <w:tcPr>
            <w:tcW w:w="2338" w:type="dxa"/>
          </w:tcPr>
          <w:p w14:paraId="1A2F7765" w14:textId="77777777" w:rsidR="00E90DD5" w:rsidRDefault="00E90DD5"/>
        </w:tc>
        <w:tc>
          <w:tcPr>
            <w:tcW w:w="2338" w:type="dxa"/>
          </w:tcPr>
          <w:p w14:paraId="2A042FAA" w14:textId="77777777" w:rsidR="00E90DD5" w:rsidRDefault="00E90DD5"/>
        </w:tc>
      </w:tr>
      <w:tr w:rsidR="00E90DD5" w14:paraId="7180244E" w14:textId="77777777" w:rsidTr="00E90DD5">
        <w:tc>
          <w:tcPr>
            <w:tcW w:w="2337" w:type="dxa"/>
          </w:tcPr>
          <w:p w14:paraId="4BBA2023" w14:textId="663EEDF5" w:rsidR="00E90DD5" w:rsidRDefault="00E90DD5">
            <w:r>
              <w:t>Direct Contributions</w:t>
            </w:r>
          </w:p>
        </w:tc>
        <w:tc>
          <w:tcPr>
            <w:tcW w:w="2337" w:type="dxa"/>
          </w:tcPr>
          <w:p w14:paraId="3E6FABF7" w14:textId="77777777" w:rsidR="00E90DD5" w:rsidRDefault="00E90DD5"/>
        </w:tc>
        <w:tc>
          <w:tcPr>
            <w:tcW w:w="2338" w:type="dxa"/>
          </w:tcPr>
          <w:p w14:paraId="5D2506FC" w14:textId="77777777" w:rsidR="00E90DD5" w:rsidRDefault="00E90DD5"/>
        </w:tc>
        <w:tc>
          <w:tcPr>
            <w:tcW w:w="2338" w:type="dxa"/>
          </w:tcPr>
          <w:p w14:paraId="7089CCBB" w14:textId="4188C37A" w:rsidR="00E90DD5" w:rsidRDefault="00E90DD5">
            <w:r>
              <w:t>$250.00</w:t>
            </w:r>
          </w:p>
        </w:tc>
      </w:tr>
      <w:tr w:rsidR="00E90DD5" w14:paraId="57B927E5" w14:textId="77777777" w:rsidTr="00E90DD5">
        <w:tc>
          <w:tcPr>
            <w:tcW w:w="2337" w:type="dxa"/>
          </w:tcPr>
          <w:p w14:paraId="5BFDC6A3" w14:textId="119DE3B0" w:rsidR="00E90DD5" w:rsidRDefault="00E90DD5">
            <w:r>
              <w:t>Activity Related</w:t>
            </w:r>
          </w:p>
        </w:tc>
        <w:tc>
          <w:tcPr>
            <w:tcW w:w="2337" w:type="dxa"/>
          </w:tcPr>
          <w:p w14:paraId="31BA3042" w14:textId="77777777" w:rsidR="00E90DD5" w:rsidRDefault="00E90DD5"/>
        </w:tc>
        <w:tc>
          <w:tcPr>
            <w:tcW w:w="2338" w:type="dxa"/>
          </w:tcPr>
          <w:p w14:paraId="4EDA3409" w14:textId="77777777" w:rsidR="00E90DD5" w:rsidRDefault="00E90DD5"/>
        </w:tc>
        <w:tc>
          <w:tcPr>
            <w:tcW w:w="2338" w:type="dxa"/>
          </w:tcPr>
          <w:p w14:paraId="240B11DE" w14:textId="77777777" w:rsidR="00E90DD5" w:rsidRDefault="00E90DD5"/>
        </w:tc>
      </w:tr>
      <w:tr w:rsidR="00E90DD5" w14:paraId="3A1B52F3" w14:textId="77777777" w:rsidTr="00E90DD5">
        <w:tc>
          <w:tcPr>
            <w:tcW w:w="2337" w:type="dxa"/>
          </w:tcPr>
          <w:p w14:paraId="753C6982" w14:textId="77777777" w:rsidR="00E90DD5" w:rsidRDefault="00E90DD5"/>
        </w:tc>
        <w:tc>
          <w:tcPr>
            <w:tcW w:w="2337" w:type="dxa"/>
          </w:tcPr>
          <w:p w14:paraId="29A8A0F4" w14:textId="77B0A5C8" w:rsidR="00E90DD5" w:rsidRDefault="00E90DD5">
            <w:r>
              <w:t>Income from Demos and Activity Fees</w:t>
            </w:r>
          </w:p>
        </w:tc>
        <w:tc>
          <w:tcPr>
            <w:tcW w:w="2338" w:type="dxa"/>
          </w:tcPr>
          <w:p w14:paraId="45338CE1" w14:textId="77777777" w:rsidR="00E90DD5" w:rsidRDefault="00E90DD5"/>
        </w:tc>
        <w:tc>
          <w:tcPr>
            <w:tcW w:w="2338" w:type="dxa"/>
          </w:tcPr>
          <w:p w14:paraId="65B05E37" w14:textId="77777777" w:rsidR="00E90DD5" w:rsidRDefault="00E90DD5"/>
        </w:tc>
      </w:tr>
      <w:tr w:rsidR="00E90DD5" w14:paraId="415C1C09" w14:textId="77777777" w:rsidTr="00E90DD5">
        <w:tc>
          <w:tcPr>
            <w:tcW w:w="2337" w:type="dxa"/>
          </w:tcPr>
          <w:p w14:paraId="454A0E7E" w14:textId="77777777" w:rsidR="00E90DD5" w:rsidRDefault="00E90DD5"/>
        </w:tc>
        <w:tc>
          <w:tcPr>
            <w:tcW w:w="2337" w:type="dxa"/>
          </w:tcPr>
          <w:p w14:paraId="451AC5EC" w14:textId="4F38751F" w:rsidR="00E90DD5" w:rsidRDefault="00E90DD5">
            <w:r>
              <w:t>Event Income</w:t>
            </w:r>
          </w:p>
        </w:tc>
        <w:tc>
          <w:tcPr>
            <w:tcW w:w="2338" w:type="dxa"/>
          </w:tcPr>
          <w:p w14:paraId="2F27D9E2" w14:textId="77777777" w:rsidR="00E90DD5" w:rsidRDefault="00E90DD5"/>
        </w:tc>
        <w:tc>
          <w:tcPr>
            <w:tcW w:w="2338" w:type="dxa"/>
          </w:tcPr>
          <w:p w14:paraId="26DE8334" w14:textId="2CB449C2" w:rsidR="00E90DD5" w:rsidRDefault="00E90DD5">
            <w:r>
              <w:t>$1395.00</w:t>
            </w:r>
          </w:p>
        </w:tc>
      </w:tr>
      <w:tr w:rsidR="00E90DD5" w14:paraId="74AAC901" w14:textId="77777777" w:rsidTr="00E90DD5">
        <w:tc>
          <w:tcPr>
            <w:tcW w:w="2337" w:type="dxa"/>
          </w:tcPr>
          <w:p w14:paraId="7C3278B4" w14:textId="28BFA030" w:rsidR="00E90DD5" w:rsidRDefault="00E90DD5">
            <w:r>
              <w:t>Funds Transferred in From SCA Account</w:t>
            </w:r>
          </w:p>
        </w:tc>
        <w:tc>
          <w:tcPr>
            <w:tcW w:w="2337" w:type="dxa"/>
          </w:tcPr>
          <w:p w14:paraId="374D87C7" w14:textId="77777777" w:rsidR="00E90DD5" w:rsidRDefault="00E90DD5"/>
        </w:tc>
        <w:tc>
          <w:tcPr>
            <w:tcW w:w="2338" w:type="dxa"/>
          </w:tcPr>
          <w:p w14:paraId="345EB6D5" w14:textId="77777777" w:rsidR="00E90DD5" w:rsidRDefault="00E90DD5"/>
        </w:tc>
        <w:tc>
          <w:tcPr>
            <w:tcW w:w="2338" w:type="dxa"/>
          </w:tcPr>
          <w:p w14:paraId="3098E58B" w14:textId="53AA1708" w:rsidR="00E90DD5" w:rsidRDefault="00E90DD5"/>
        </w:tc>
      </w:tr>
      <w:tr w:rsidR="00E90DD5" w14:paraId="4CD16AFE" w14:textId="77777777" w:rsidTr="00E90DD5">
        <w:tc>
          <w:tcPr>
            <w:tcW w:w="2337" w:type="dxa"/>
          </w:tcPr>
          <w:p w14:paraId="4D94C6BD" w14:textId="77777777" w:rsidR="00E90DD5" w:rsidRDefault="00E90DD5"/>
        </w:tc>
        <w:tc>
          <w:tcPr>
            <w:tcW w:w="2337" w:type="dxa"/>
          </w:tcPr>
          <w:p w14:paraId="5F990CC9" w14:textId="4210337C" w:rsidR="00E90DD5" w:rsidRDefault="00E90DD5">
            <w:r>
              <w:t>Within Kingdom</w:t>
            </w:r>
          </w:p>
        </w:tc>
        <w:tc>
          <w:tcPr>
            <w:tcW w:w="2338" w:type="dxa"/>
          </w:tcPr>
          <w:p w14:paraId="0D8C69D8" w14:textId="77777777" w:rsidR="00E90DD5" w:rsidRDefault="00E90DD5"/>
        </w:tc>
        <w:tc>
          <w:tcPr>
            <w:tcW w:w="2338" w:type="dxa"/>
          </w:tcPr>
          <w:p w14:paraId="5EC52962" w14:textId="3F427A7A" w:rsidR="00E90DD5" w:rsidRDefault="008A6237">
            <w:r>
              <w:t>0</w:t>
            </w:r>
          </w:p>
        </w:tc>
      </w:tr>
      <w:tr w:rsidR="00E90DD5" w14:paraId="09500BB3" w14:textId="77777777" w:rsidTr="00E90DD5">
        <w:tc>
          <w:tcPr>
            <w:tcW w:w="2337" w:type="dxa"/>
          </w:tcPr>
          <w:p w14:paraId="11A9FCB1" w14:textId="77777777" w:rsidR="00E90DD5" w:rsidRDefault="00E90DD5"/>
        </w:tc>
        <w:tc>
          <w:tcPr>
            <w:tcW w:w="2337" w:type="dxa"/>
          </w:tcPr>
          <w:p w14:paraId="414FDBA8" w14:textId="30865B5C" w:rsidR="00E90DD5" w:rsidRDefault="00E90DD5">
            <w:r>
              <w:t>Outside Kingdom</w:t>
            </w:r>
          </w:p>
        </w:tc>
        <w:tc>
          <w:tcPr>
            <w:tcW w:w="2338" w:type="dxa"/>
          </w:tcPr>
          <w:p w14:paraId="2FAA8F34" w14:textId="77777777" w:rsidR="00E90DD5" w:rsidRDefault="00E90DD5"/>
        </w:tc>
        <w:tc>
          <w:tcPr>
            <w:tcW w:w="2338" w:type="dxa"/>
          </w:tcPr>
          <w:p w14:paraId="3D448932" w14:textId="74617BB9" w:rsidR="00E90DD5" w:rsidRDefault="008A6237">
            <w:r>
              <w:t>0</w:t>
            </w:r>
          </w:p>
        </w:tc>
      </w:tr>
      <w:tr w:rsidR="00E90DD5" w14:paraId="50A33BF8" w14:textId="77777777" w:rsidTr="00E90DD5">
        <w:tc>
          <w:tcPr>
            <w:tcW w:w="2337" w:type="dxa"/>
          </w:tcPr>
          <w:p w14:paraId="3F8908F9" w14:textId="3E795085" w:rsidR="00E90DD5" w:rsidRDefault="00E90DD5">
            <w:r>
              <w:t>Interest Earned</w:t>
            </w:r>
          </w:p>
        </w:tc>
        <w:tc>
          <w:tcPr>
            <w:tcW w:w="2337" w:type="dxa"/>
          </w:tcPr>
          <w:p w14:paraId="072A1A04" w14:textId="77777777" w:rsidR="00E90DD5" w:rsidRDefault="00E90DD5"/>
        </w:tc>
        <w:tc>
          <w:tcPr>
            <w:tcW w:w="2338" w:type="dxa"/>
          </w:tcPr>
          <w:p w14:paraId="7534D1F5" w14:textId="77777777" w:rsidR="00E90DD5" w:rsidRDefault="00E90DD5"/>
        </w:tc>
        <w:tc>
          <w:tcPr>
            <w:tcW w:w="2338" w:type="dxa"/>
          </w:tcPr>
          <w:p w14:paraId="0667A14A" w14:textId="5AD46D81" w:rsidR="00E90DD5" w:rsidRDefault="008A6237">
            <w:r>
              <w:t>0</w:t>
            </w:r>
          </w:p>
        </w:tc>
      </w:tr>
      <w:tr w:rsidR="00E90DD5" w14:paraId="7ECC913F" w14:textId="77777777" w:rsidTr="00E90DD5">
        <w:tc>
          <w:tcPr>
            <w:tcW w:w="2337" w:type="dxa"/>
          </w:tcPr>
          <w:p w14:paraId="04F927A8" w14:textId="3FD841EE" w:rsidR="00E90DD5" w:rsidRDefault="00E90DD5">
            <w:r>
              <w:t>Net Inventory Sales Income</w:t>
            </w:r>
          </w:p>
        </w:tc>
        <w:tc>
          <w:tcPr>
            <w:tcW w:w="2337" w:type="dxa"/>
          </w:tcPr>
          <w:p w14:paraId="6572FE3E" w14:textId="77777777" w:rsidR="00E90DD5" w:rsidRDefault="00E90DD5"/>
        </w:tc>
        <w:tc>
          <w:tcPr>
            <w:tcW w:w="2338" w:type="dxa"/>
          </w:tcPr>
          <w:p w14:paraId="079082CB" w14:textId="77777777" w:rsidR="00E90DD5" w:rsidRDefault="00E90DD5"/>
        </w:tc>
        <w:tc>
          <w:tcPr>
            <w:tcW w:w="2338" w:type="dxa"/>
          </w:tcPr>
          <w:p w14:paraId="4DF6594C" w14:textId="2279CD19" w:rsidR="00E90DD5" w:rsidRDefault="008A6237">
            <w:r>
              <w:t>0</w:t>
            </w:r>
          </w:p>
        </w:tc>
      </w:tr>
      <w:tr w:rsidR="00E90DD5" w14:paraId="7D8F9357" w14:textId="77777777" w:rsidTr="00E90DD5">
        <w:tc>
          <w:tcPr>
            <w:tcW w:w="2337" w:type="dxa"/>
          </w:tcPr>
          <w:p w14:paraId="5B9B33CD" w14:textId="1CB6AEC7" w:rsidR="00E90DD5" w:rsidRDefault="00E90DD5">
            <w:r>
              <w:t>Other Sales Income</w:t>
            </w:r>
          </w:p>
        </w:tc>
        <w:tc>
          <w:tcPr>
            <w:tcW w:w="2337" w:type="dxa"/>
          </w:tcPr>
          <w:p w14:paraId="6C1F2E70" w14:textId="77777777" w:rsidR="00E90DD5" w:rsidRDefault="00E90DD5"/>
        </w:tc>
        <w:tc>
          <w:tcPr>
            <w:tcW w:w="2338" w:type="dxa"/>
          </w:tcPr>
          <w:p w14:paraId="03457F45" w14:textId="77777777" w:rsidR="00E90DD5" w:rsidRDefault="00E90DD5"/>
        </w:tc>
        <w:tc>
          <w:tcPr>
            <w:tcW w:w="2338" w:type="dxa"/>
          </w:tcPr>
          <w:p w14:paraId="1C3021DB" w14:textId="35BE0CC1" w:rsidR="00E90DD5" w:rsidRDefault="008A6237">
            <w:r>
              <w:t>0</w:t>
            </w:r>
          </w:p>
        </w:tc>
      </w:tr>
      <w:tr w:rsidR="00E90DD5" w14:paraId="58F8A6ED" w14:textId="77777777" w:rsidTr="00E90DD5">
        <w:tc>
          <w:tcPr>
            <w:tcW w:w="2337" w:type="dxa"/>
          </w:tcPr>
          <w:p w14:paraId="26FC4BF3" w14:textId="474002EE" w:rsidR="00E90DD5" w:rsidRDefault="00E90DD5">
            <w:r>
              <w:t>Newsletter Income</w:t>
            </w:r>
          </w:p>
        </w:tc>
        <w:tc>
          <w:tcPr>
            <w:tcW w:w="2337" w:type="dxa"/>
          </w:tcPr>
          <w:p w14:paraId="37FA818B" w14:textId="77777777" w:rsidR="00E90DD5" w:rsidRDefault="00E90DD5"/>
        </w:tc>
        <w:tc>
          <w:tcPr>
            <w:tcW w:w="2338" w:type="dxa"/>
          </w:tcPr>
          <w:p w14:paraId="20488A4A" w14:textId="77777777" w:rsidR="00E90DD5" w:rsidRDefault="00E90DD5"/>
        </w:tc>
        <w:tc>
          <w:tcPr>
            <w:tcW w:w="2338" w:type="dxa"/>
          </w:tcPr>
          <w:p w14:paraId="19EDF5BA" w14:textId="77777777" w:rsidR="00E90DD5" w:rsidRDefault="00E90DD5"/>
        </w:tc>
      </w:tr>
      <w:tr w:rsidR="00E90DD5" w14:paraId="16B2EF3C" w14:textId="77777777" w:rsidTr="00E90DD5">
        <w:tc>
          <w:tcPr>
            <w:tcW w:w="2337" w:type="dxa"/>
          </w:tcPr>
          <w:p w14:paraId="1906C558" w14:textId="77777777" w:rsidR="00E90DD5" w:rsidRDefault="00E90DD5"/>
        </w:tc>
        <w:tc>
          <w:tcPr>
            <w:tcW w:w="2337" w:type="dxa"/>
          </w:tcPr>
          <w:p w14:paraId="33CD90FE" w14:textId="5721D3EC" w:rsidR="00E90DD5" w:rsidRDefault="00E90DD5">
            <w:r>
              <w:t>Gross Income</w:t>
            </w:r>
          </w:p>
        </w:tc>
        <w:tc>
          <w:tcPr>
            <w:tcW w:w="2338" w:type="dxa"/>
          </w:tcPr>
          <w:p w14:paraId="704039CF" w14:textId="74013BA7" w:rsidR="00E90DD5" w:rsidRDefault="008A6237">
            <w:r>
              <w:t>0</w:t>
            </w:r>
          </w:p>
        </w:tc>
        <w:tc>
          <w:tcPr>
            <w:tcW w:w="2338" w:type="dxa"/>
          </w:tcPr>
          <w:p w14:paraId="6AF6BCB9" w14:textId="77777777" w:rsidR="00E90DD5" w:rsidRDefault="00E90DD5"/>
        </w:tc>
      </w:tr>
      <w:tr w:rsidR="00E90DD5" w14:paraId="079AC26F" w14:textId="77777777" w:rsidTr="00E90DD5">
        <w:tc>
          <w:tcPr>
            <w:tcW w:w="2337" w:type="dxa"/>
          </w:tcPr>
          <w:p w14:paraId="5DC4DFD9" w14:textId="77777777" w:rsidR="00E90DD5" w:rsidRDefault="00E90DD5"/>
        </w:tc>
        <w:tc>
          <w:tcPr>
            <w:tcW w:w="2337" w:type="dxa"/>
          </w:tcPr>
          <w:p w14:paraId="64CC7EAB" w14:textId="2A9CA42B" w:rsidR="00E90DD5" w:rsidRDefault="008A6237">
            <w:r>
              <w:t>Plus Beginning Subscriptions due</w:t>
            </w:r>
          </w:p>
        </w:tc>
        <w:tc>
          <w:tcPr>
            <w:tcW w:w="2338" w:type="dxa"/>
          </w:tcPr>
          <w:p w14:paraId="1424431C" w14:textId="6E5A5A12" w:rsidR="00E90DD5" w:rsidRDefault="008A6237">
            <w:r>
              <w:t>0</w:t>
            </w:r>
          </w:p>
        </w:tc>
        <w:tc>
          <w:tcPr>
            <w:tcW w:w="2338" w:type="dxa"/>
          </w:tcPr>
          <w:p w14:paraId="4E2F4C9B" w14:textId="77777777" w:rsidR="00E90DD5" w:rsidRDefault="00E90DD5"/>
        </w:tc>
      </w:tr>
      <w:tr w:rsidR="008A6237" w14:paraId="6BFE3F44" w14:textId="77777777" w:rsidTr="00E90DD5">
        <w:tc>
          <w:tcPr>
            <w:tcW w:w="2337" w:type="dxa"/>
          </w:tcPr>
          <w:p w14:paraId="446567E7" w14:textId="77777777" w:rsidR="008A6237" w:rsidRDefault="008A6237"/>
        </w:tc>
        <w:tc>
          <w:tcPr>
            <w:tcW w:w="2337" w:type="dxa"/>
          </w:tcPr>
          <w:p w14:paraId="014FE695" w14:textId="757B56A2" w:rsidR="008A6237" w:rsidRDefault="008A6237">
            <w:r>
              <w:t>Less Ending Subscriptions Due</w:t>
            </w:r>
          </w:p>
        </w:tc>
        <w:tc>
          <w:tcPr>
            <w:tcW w:w="2338" w:type="dxa"/>
          </w:tcPr>
          <w:p w14:paraId="714D978D" w14:textId="1B3E4DAB" w:rsidR="008A6237" w:rsidRDefault="008A6237">
            <w:r>
              <w:t>0</w:t>
            </w:r>
          </w:p>
        </w:tc>
        <w:tc>
          <w:tcPr>
            <w:tcW w:w="2338" w:type="dxa"/>
          </w:tcPr>
          <w:p w14:paraId="48BBE99E" w14:textId="77777777" w:rsidR="008A6237" w:rsidRDefault="008A6237"/>
        </w:tc>
      </w:tr>
      <w:tr w:rsidR="008A6237" w14:paraId="3D3E5CA4" w14:textId="77777777" w:rsidTr="00E90DD5">
        <w:tc>
          <w:tcPr>
            <w:tcW w:w="2337" w:type="dxa"/>
          </w:tcPr>
          <w:p w14:paraId="4D4FB0B5" w14:textId="77777777" w:rsidR="008A6237" w:rsidRDefault="008A6237"/>
        </w:tc>
        <w:tc>
          <w:tcPr>
            <w:tcW w:w="2337" w:type="dxa"/>
          </w:tcPr>
          <w:p w14:paraId="053AFBBB" w14:textId="4479AD56" w:rsidR="008A6237" w:rsidRDefault="008A6237">
            <w:r>
              <w:t>Adjusted Newsletter income</w:t>
            </w:r>
          </w:p>
        </w:tc>
        <w:tc>
          <w:tcPr>
            <w:tcW w:w="2338" w:type="dxa"/>
          </w:tcPr>
          <w:p w14:paraId="42D7DE98" w14:textId="04298EC1" w:rsidR="008A6237" w:rsidRDefault="008A6237"/>
        </w:tc>
        <w:tc>
          <w:tcPr>
            <w:tcW w:w="2338" w:type="dxa"/>
          </w:tcPr>
          <w:p w14:paraId="6E8346C1" w14:textId="7D3F6599" w:rsidR="008A6237" w:rsidRDefault="008A6237">
            <w:r>
              <w:t>0</w:t>
            </w:r>
          </w:p>
        </w:tc>
      </w:tr>
      <w:tr w:rsidR="008A6237" w14:paraId="316039D1" w14:textId="77777777" w:rsidTr="00E90DD5">
        <w:tc>
          <w:tcPr>
            <w:tcW w:w="2337" w:type="dxa"/>
          </w:tcPr>
          <w:p w14:paraId="060EBF22" w14:textId="5F4F9529" w:rsidR="008A6237" w:rsidRDefault="008A6237">
            <w:r>
              <w:t>Advertising Income</w:t>
            </w:r>
          </w:p>
        </w:tc>
        <w:tc>
          <w:tcPr>
            <w:tcW w:w="2337" w:type="dxa"/>
          </w:tcPr>
          <w:p w14:paraId="7EC7265C" w14:textId="77777777" w:rsidR="008A6237" w:rsidRDefault="008A6237"/>
        </w:tc>
        <w:tc>
          <w:tcPr>
            <w:tcW w:w="2338" w:type="dxa"/>
          </w:tcPr>
          <w:p w14:paraId="3917924C" w14:textId="77777777" w:rsidR="008A6237" w:rsidRDefault="008A6237"/>
        </w:tc>
        <w:tc>
          <w:tcPr>
            <w:tcW w:w="2338" w:type="dxa"/>
          </w:tcPr>
          <w:p w14:paraId="5854341E" w14:textId="49563271" w:rsidR="008A6237" w:rsidRDefault="008A6237">
            <w:r>
              <w:t>0</w:t>
            </w:r>
          </w:p>
        </w:tc>
      </w:tr>
      <w:tr w:rsidR="008A6237" w14:paraId="403A336A" w14:textId="77777777" w:rsidTr="00E90DD5">
        <w:tc>
          <w:tcPr>
            <w:tcW w:w="2337" w:type="dxa"/>
          </w:tcPr>
          <w:p w14:paraId="341E85EF" w14:textId="3E70AC56" w:rsidR="008A6237" w:rsidRDefault="008A6237">
            <w:r>
              <w:t>Other Income</w:t>
            </w:r>
          </w:p>
        </w:tc>
        <w:tc>
          <w:tcPr>
            <w:tcW w:w="2337" w:type="dxa"/>
          </w:tcPr>
          <w:p w14:paraId="1204E317" w14:textId="77777777" w:rsidR="008A6237" w:rsidRDefault="008A6237"/>
        </w:tc>
        <w:tc>
          <w:tcPr>
            <w:tcW w:w="2338" w:type="dxa"/>
          </w:tcPr>
          <w:p w14:paraId="6088A4D9" w14:textId="77777777" w:rsidR="008A6237" w:rsidRDefault="008A6237"/>
        </w:tc>
        <w:tc>
          <w:tcPr>
            <w:tcW w:w="2338" w:type="dxa"/>
          </w:tcPr>
          <w:p w14:paraId="7528FB36" w14:textId="0AD9F8F6" w:rsidR="008A6237" w:rsidRDefault="008A6237">
            <w:r>
              <w:t>0</w:t>
            </w:r>
          </w:p>
        </w:tc>
      </w:tr>
      <w:tr w:rsidR="008A6237" w14:paraId="18FD0B9D" w14:textId="77777777" w:rsidTr="00E90DD5">
        <w:tc>
          <w:tcPr>
            <w:tcW w:w="2337" w:type="dxa"/>
          </w:tcPr>
          <w:p w14:paraId="718F8FF2" w14:textId="15094934" w:rsidR="008A6237" w:rsidRPr="00D70356" w:rsidRDefault="008A6237">
            <w:pPr>
              <w:rPr>
                <w:b/>
                <w:bCs/>
              </w:rPr>
            </w:pPr>
            <w:r w:rsidRPr="00D70356">
              <w:rPr>
                <w:b/>
                <w:bCs/>
              </w:rPr>
              <w:t>TOTAL GROSS INCOME</w:t>
            </w:r>
          </w:p>
        </w:tc>
        <w:tc>
          <w:tcPr>
            <w:tcW w:w="2337" w:type="dxa"/>
          </w:tcPr>
          <w:p w14:paraId="2B9222AA" w14:textId="77777777" w:rsidR="008A6237" w:rsidRPr="00D70356" w:rsidRDefault="008A623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0488F07" w14:textId="77777777" w:rsidR="008A6237" w:rsidRPr="00D70356" w:rsidRDefault="008A623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AA3CD05" w14:textId="59177570" w:rsidR="008A6237" w:rsidRPr="00D70356" w:rsidRDefault="008A6237">
            <w:pPr>
              <w:rPr>
                <w:b/>
                <w:bCs/>
              </w:rPr>
            </w:pPr>
            <w:r w:rsidRPr="00D70356">
              <w:rPr>
                <w:b/>
                <w:bCs/>
              </w:rPr>
              <w:t>$1645.00</w:t>
            </w:r>
          </w:p>
        </w:tc>
      </w:tr>
    </w:tbl>
    <w:p w14:paraId="6632C30D" w14:textId="4EA8300C" w:rsidR="00E90DD5" w:rsidRDefault="00E90DD5"/>
    <w:p w14:paraId="25481B85" w14:textId="427A1764" w:rsidR="008A6237" w:rsidRPr="00D70356" w:rsidRDefault="008A6237">
      <w:pPr>
        <w:rPr>
          <w:b/>
          <w:bCs/>
        </w:rPr>
      </w:pPr>
      <w:r w:rsidRPr="00D70356">
        <w:rPr>
          <w:b/>
          <w:bCs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6237" w14:paraId="0DEF8B92" w14:textId="77777777" w:rsidTr="008A6237">
        <w:tc>
          <w:tcPr>
            <w:tcW w:w="2337" w:type="dxa"/>
          </w:tcPr>
          <w:p w14:paraId="4584FD4B" w14:textId="0B3C45AB" w:rsidR="008A6237" w:rsidRDefault="008A6237">
            <w:r>
              <w:t>Advertising</w:t>
            </w:r>
          </w:p>
        </w:tc>
        <w:tc>
          <w:tcPr>
            <w:tcW w:w="2337" w:type="dxa"/>
          </w:tcPr>
          <w:p w14:paraId="19F5EE2E" w14:textId="77777777" w:rsidR="008A6237" w:rsidRDefault="008A6237"/>
        </w:tc>
        <w:tc>
          <w:tcPr>
            <w:tcW w:w="2338" w:type="dxa"/>
          </w:tcPr>
          <w:p w14:paraId="0ABF1C94" w14:textId="77777777" w:rsidR="008A6237" w:rsidRDefault="008A6237"/>
        </w:tc>
        <w:tc>
          <w:tcPr>
            <w:tcW w:w="2338" w:type="dxa"/>
          </w:tcPr>
          <w:p w14:paraId="60B80047" w14:textId="0E12A9C2" w:rsidR="008A6237" w:rsidRDefault="00581CAE">
            <w:r>
              <w:t>0</w:t>
            </w:r>
          </w:p>
        </w:tc>
      </w:tr>
      <w:tr w:rsidR="008A6237" w14:paraId="44BED894" w14:textId="77777777" w:rsidTr="008A6237">
        <w:tc>
          <w:tcPr>
            <w:tcW w:w="2337" w:type="dxa"/>
          </w:tcPr>
          <w:p w14:paraId="39CA2978" w14:textId="39C9180E" w:rsidR="008A6237" w:rsidRDefault="008A6237">
            <w:r>
              <w:t>Bad Debts</w:t>
            </w:r>
          </w:p>
        </w:tc>
        <w:tc>
          <w:tcPr>
            <w:tcW w:w="2337" w:type="dxa"/>
          </w:tcPr>
          <w:p w14:paraId="1BA5BABC" w14:textId="77777777" w:rsidR="008A6237" w:rsidRDefault="008A6237"/>
        </w:tc>
        <w:tc>
          <w:tcPr>
            <w:tcW w:w="2338" w:type="dxa"/>
          </w:tcPr>
          <w:p w14:paraId="3FF9857B" w14:textId="77777777" w:rsidR="008A6237" w:rsidRDefault="008A6237"/>
        </w:tc>
        <w:tc>
          <w:tcPr>
            <w:tcW w:w="2338" w:type="dxa"/>
          </w:tcPr>
          <w:p w14:paraId="62828896" w14:textId="7D09BE42" w:rsidR="008A6237" w:rsidRDefault="00581CAE">
            <w:r>
              <w:t>$70.20</w:t>
            </w:r>
          </w:p>
        </w:tc>
      </w:tr>
      <w:tr w:rsidR="008A6237" w14:paraId="499D436D" w14:textId="77777777" w:rsidTr="008A6237">
        <w:tc>
          <w:tcPr>
            <w:tcW w:w="2337" w:type="dxa"/>
          </w:tcPr>
          <w:p w14:paraId="688789CB" w14:textId="66BAC2FA" w:rsidR="008A6237" w:rsidRDefault="008A6237">
            <w:r>
              <w:t>Bank Service Charges</w:t>
            </w:r>
          </w:p>
        </w:tc>
        <w:tc>
          <w:tcPr>
            <w:tcW w:w="2337" w:type="dxa"/>
          </w:tcPr>
          <w:p w14:paraId="32BE1D65" w14:textId="77777777" w:rsidR="008A6237" w:rsidRDefault="008A6237"/>
        </w:tc>
        <w:tc>
          <w:tcPr>
            <w:tcW w:w="2338" w:type="dxa"/>
          </w:tcPr>
          <w:p w14:paraId="427A6DB4" w14:textId="77777777" w:rsidR="008A6237" w:rsidRDefault="008A6237"/>
        </w:tc>
        <w:tc>
          <w:tcPr>
            <w:tcW w:w="2338" w:type="dxa"/>
          </w:tcPr>
          <w:p w14:paraId="6DCF6D34" w14:textId="1E8060F6" w:rsidR="008A6237" w:rsidRDefault="00581CAE">
            <w:r>
              <w:t>$81.49</w:t>
            </w:r>
          </w:p>
        </w:tc>
      </w:tr>
      <w:tr w:rsidR="008A6237" w14:paraId="725A2362" w14:textId="77777777" w:rsidTr="008A6237">
        <w:tc>
          <w:tcPr>
            <w:tcW w:w="2337" w:type="dxa"/>
          </w:tcPr>
          <w:p w14:paraId="313076DA" w14:textId="29E8DB07" w:rsidR="008A6237" w:rsidRDefault="008A6237">
            <w:r>
              <w:t>Depreciation</w:t>
            </w:r>
          </w:p>
        </w:tc>
        <w:tc>
          <w:tcPr>
            <w:tcW w:w="2337" w:type="dxa"/>
          </w:tcPr>
          <w:p w14:paraId="2B4C6343" w14:textId="77777777" w:rsidR="008A6237" w:rsidRDefault="008A6237"/>
        </w:tc>
        <w:tc>
          <w:tcPr>
            <w:tcW w:w="2338" w:type="dxa"/>
          </w:tcPr>
          <w:p w14:paraId="2C88C18E" w14:textId="77777777" w:rsidR="008A6237" w:rsidRDefault="008A6237"/>
        </w:tc>
        <w:tc>
          <w:tcPr>
            <w:tcW w:w="2338" w:type="dxa"/>
          </w:tcPr>
          <w:p w14:paraId="1576319D" w14:textId="6DB4AA00" w:rsidR="008A6237" w:rsidRDefault="00581CAE">
            <w:r>
              <w:t>0</w:t>
            </w:r>
          </w:p>
        </w:tc>
      </w:tr>
      <w:tr w:rsidR="008A6237" w14:paraId="717AB69F" w14:textId="77777777" w:rsidTr="008A6237">
        <w:tc>
          <w:tcPr>
            <w:tcW w:w="2337" w:type="dxa"/>
          </w:tcPr>
          <w:p w14:paraId="070C4E28" w14:textId="77A228FB" w:rsidR="008A6237" w:rsidRDefault="008A6237">
            <w:r>
              <w:t>Equipment Rental and Maintenance</w:t>
            </w:r>
          </w:p>
        </w:tc>
        <w:tc>
          <w:tcPr>
            <w:tcW w:w="2337" w:type="dxa"/>
          </w:tcPr>
          <w:p w14:paraId="7E1F0934" w14:textId="77777777" w:rsidR="008A6237" w:rsidRDefault="008A6237"/>
        </w:tc>
        <w:tc>
          <w:tcPr>
            <w:tcW w:w="2338" w:type="dxa"/>
          </w:tcPr>
          <w:p w14:paraId="07B10455" w14:textId="77777777" w:rsidR="008A6237" w:rsidRDefault="008A6237"/>
        </w:tc>
        <w:tc>
          <w:tcPr>
            <w:tcW w:w="2338" w:type="dxa"/>
          </w:tcPr>
          <w:p w14:paraId="2CFFEED9" w14:textId="5D9AD02F" w:rsidR="008A6237" w:rsidRDefault="00581CAE">
            <w:r>
              <w:t>$32.15</w:t>
            </w:r>
          </w:p>
        </w:tc>
      </w:tr>
      <w:tr w:rsidR="008A6237" w14:paraId="7446AAF5" w14:textId="77777777" w:rsidTr="008A6237">
        <w:tc>
          <w:tcPr>
            <w:tcW w:w="2337" w:type="dxa"/>
          </w:tcPr>
          <w:p w14:paraId="0BBCF005" w14:textId="5F553531" w:rsidR="008A6237" w:rsidRDefault="008A6237">
            <w:r>
              <w:t>Fees &amp; Honoraria</w:t>
            </w:r>
          </w:p>
        </w:tc>
        <w:tc>
          <w:tcPr>
            <w:tcW w:w="2337" w:type="dxa"/>
          </w:tcPr>
          <w:p w14:paraId="6A50A5D6" w14:textId="77777777" w:rsidR="008A6237" w:rsidRDefault="008A6237"/>
        </w:tc>
        <w:tc>
          <w:tcPr>
            <w:tcW w:w="2338" w:type="dxa"/>
          </w:tcPr>
          <w:p w14:paraId="32F70186" w14:textId="77777777" w:rsidR="008A6237" w:rsidRDefault="008A6237"/>
        </w:tc>
        <w:tc>
          <w:tcPr>
            <w:tcW w:w="2338" w:type="dxa"/>
          </w:tcPr>
          <w:p w14:paraId="4902320B" w14:textId="17317511" w:rsidR="008A6237" w:rsidRDefault="00581CAE">
            <w:r>
              <w:t>0</w:t>
            </w:r>
          </w:p>
        </w:tc>
      </w:tr>
      <w:tr w:rsidR="008A6237" w14:paraId="6E3E93EB" w14:textId="77777777" w:rsidTr="008A6237">
        <w:tc>
          <w:tcPr>
            <w:tcW w:w="2337" w:type="dxa"/>
          </w:tcPr>
          <w:p w14:paraId="56196679" w14:textId="55092933" w:rsidR="008A6237" w:rsidRDefault="008A6237">
            <w:r>
              <w:t>Food</w:t>
            </w:r>
          </w:p>
        </w:tc>
        <w:tc>
          <w:tcPr>
            <w:tcW w:w="2337" w:type="dxa"/>
          </w:tcPr>
          <w:p w14:paraId="277D1855" w14:textId="77777777" w:rsidR="008A6237" w:rsidRDefault="008A6237"/>
        </w:tc>
        <w:tc>
          <w:tcPr>
            <w:tcW w:w="2338" w:type="dxa"/>
          </w:tcPr>
          <w:p w14:paraId="051B4FB2" w14:textId="77777777" w:rsidR="008A6237" w:rsidRDefault="008A6237"/>
        </w:tc>
        <w:tc>
          <w:tcPr>
            <w:tcW w:w="2338" w:type="dxa"/>
          </w:tcPr>
          <w:p w14:paraId="03CD18D7" w14:textId="4A611368" w:rsidR="008A6237" w:rsidRDefault="00581CAE">
            <w:r>
              <w:t>$850.6</w:t>
            </w:r>
          </w:p>
        </w:tc>
      </w:tr>
      <w:tr w:rsidR="008A6237" w14:paraId="47D6EC98" w14:textId="77777777" w:rsidTr="008A6237">
        <w:tc>
          <w:tcPr>
            <w:tcW w:w="2337" w:type="dxa"/>
          </w:tcPr>
          <w:p w14:paraId="71BD97D4" w14:textId="079D0552" w:rsidR="008A6237" w:rsidRDefault="008A6237">
            <w:r>
              <w:lastRenderedPageBreak/>
              <w:t>General Supplies</w:t>
            </w:r>
          </w:p>
        </w:tc>
        <w:tc>
          <w:tcPr>
            <w:tcW w:w="2337" w:type="dxa"/>
          </w:tcPr>
          <w:p w14:paraId="11768ACB" w14:textId="77777777" w:rsidR="008A6237" w:rsidRDefault="008A6237"/>
        </w:tc>
        <w:tc>
          <w:tcPr>
            <w:tcW w:w="2338" w:type="dxa"/>
          </w:tcPr>
          <w:p w14:paraId="0BB73B15" w14:textId="77777777" w:rsidR="008A6237" w:rsidRDefault="008A6237"/>
        </w:tc>
        <w:tc>
          <w:tcPr>
            <w:tcW w:w="2338" w:type="dxa"/>
          </w:tcPr>
          <w:p w14:paraId="0F6243FD" w14:textId="09325473" w:rsidR="008A6237" w:rsidRDefault="00581CAE">
            <w:r>
              <w:t>0</w:t>
            </w:r>
          </w:p>
        </w:tc>
      </w:tr>
      <w:tr w:rsidR="008A6237" w14:paraId="5CEA2967" w14:textId="77777777" w:rsidTr="008A6237">
        <w:tc>
          <w:tcPr>
            <w:tcW w:w="2337" w:type="dxa"/>
          </w:tcPr>
          <w:p w14:paraId="13B86635" w14:textId="3FA105B3" w:rsidR="008A6237" w:rsidRDefault="008A6237">
            <w:r>
              <w:t>Insurance Non-SCA</w:t>
            </w:r>
          </w:p>
        </w:tc>
        <w:tc>
          <w:tcPr>
            <w:tcW w:w="2337" w:type="dxa"/>
          </w:tcPr>
          <w:p w14:paraId="2435C23E" w14:textId="77777777" w:rsidR="008A6237" w:rsidRDefault="008A6237"/>
        </w:tc>
        <w:tc>
          <w:tcPr>
            <w:tcW w:w="2338" w:type="dxa"/>
          </w:tcPr>
          <w:p w14:paraId="3D699256" w14:textId="77777777" w:rsidR="008A6237" w:rsidRDefault="008A6237"/>
        </w:tc>
        <w:tc>
          <w:tcPr>
            <w:tcW w:w="2338" w:type="dxa"/>
          </w:tcPr>
          <w:p w14:paraId="161FCC37" w14:textId="6ADE872F" w:rsidR="008A6237" w:rsidRDefault="00581CAE">
            <w:r>
              <w:t>0</w:t>
            </w:r>
          </w:p>
        </w:tc>
      </w:tr>
      <w:tr w:rsidR="008A6237" w14:paraId="226A0394" w14:textId="77777777" w:rsidTr="008A6237">
        <w:tc>
          <w:tcPr>
            <w:tcW w:w="2337" w:type="dxa"/>
          </w:tcPr>
          <w:p w14:paraId="76A11EBC" w14:textId="2E941A19" w:rsidR="008A6237" w:rsidRDefault="008A6237">
            <w:r>
              <w:t>Occupancy &amp; Site Charges</w:t>
            </w:r>
          </w:p>
        </w:tc>
        <w:tc>
          <w:tcPr>
            <w:tcW w:w="2337" w:type="dxa"/>
          </w:tcPr>
          <w:p w14:paraId="1E250743" w14:textId="77777777" w:rsidR="008A6237" w:rsidRDefault="008A6237"/>
        </w:tc>
        <w:tc>
          <w:tcPr>
            <w:tcW w:w="2338" w:type="dxa"/>
          </w:tcPr>
          <w:p w14:paraId="0D945DA6" w14:textId="77777777" w:rsidR="008A6237" w:rsidRDefault="008A6237"/>
        </w:tc>
        <w:tc>
          <w:tcPr>
            <w:tcW w:w="2338" w:type="dxa"/>
          </w:tcPr>
          <w:p w14:paraId="0FD967A6" w14:textId="15BF1CB6" w:rsidR="008A6237" w:rsidRDefault="00581CAE">
            <w:r>
              <w:t>$1 097.50</w:t>
            </w:r>
          </w:p>
        </w:tc>
      </w:tr>
      <w:tr w:rsidR="008A6237" w14:paraId="722573A6" w14:textId="77777777" w:rsidTr="008A6237">
        <w:tc>
          <w:tcPr>
            <w:tcW w:w="2337" w:type="dxa"/>
          </w:tcPr>
          <w:p w14:paraId="42AF9CF3" w14:textId="635F6484" w:rsidR="008A6237" w:rsidRDefault="008A6237">
            <w:r>
              <w:t>Postage/Shipping/PO rental</w:t>
            </w:r>
          </w:p>
        </w:tc>
        <w:tc>
          <w:tcPr>
            <w:tcW w:w="2337" w:type="dxa"/>
          </w:tcPr>
          <w:p w14:paraId="6624E70C" w14:textId="77777777" w:rsidR="008A6237" w:rsidRDefault="008A6237"/>
        </w:tc>
        <w:tc>
          <w:tcPr>
            <w:tcW w:w="2338" w:type="dxa"/>
          </w:tcPr>
          <w:p w14:paraId="30C0B038" w14:textId="77777777" w:rsidR="008A6237" w:rsidRDefault="008A6237"/>
        </w:tc>
        <w:tc>
          <w:tcPr>
            <w:tcW w:w="2338" w:type="dxa"/>
          </w:tcPr>
          <w:p w14:paraId="6B352DA8" w14:textId="0C3049E7" w:rsidR="008A6237" w:rsidRDefault="00581CAE">
            <w:r>
              <w:t>0</w:t>
            </w:r>
          </w:p>
        </w:tc>
      </w:tr>
      <w:tr w:rsidR="008A6237" w14:paraId="6C414AAC" w14:textId="77777777" w:rsidTr="008A6237">
        <w:tc>
          <w:tcPr>
            <w:tcW w:w="2337" w:type="dxa"/>
          </w:tcPr>
          <w:p w14:paraId="30259EB3" w14:textId="115C3C61" w:rsidR="008A6237" w:rsidRDefault="008A6237">
            <w:r>
              <w:t>Printing &amp; Publications</w:t>
            </w:r>
          </w:p>
        </w:tc>
        <w:tc>
          <w:tcPr>
            <w:tcW w:w="2337" w:type="dxa"/>
          </w:tcPr>
          <w:p w14:paraId="2E45FB7D" w14:textId="77777777" w:rsidR="008A6237" w:rsidRDefault="008A6237"/>
        </w:tc>
        <w:tc>
          <w:tcPr>
            <w:tcW w:w="2338" w:type="dxa"/>
          </w:tcPr>
          <w:p w14:paraId="4DCDC8AB" w14:textId="77777777" w:rsidR="008A6237" w:rsidRDefault="008A6237"/>
        </w:tc>
        <w:tc>
          <w:tcPr>
            <w:tcW w:w="2338" w:type="dxa"/>
          </w:tcPr>
          <w:p w14:paraId="6A98354A" w14:textId="338FD5F2" w:rsidR="008A6237" w:rsidRDefault="00581CAE">
            <w:r>
              <w:t>0</w:t>
            </w:r>
          </w:p>
        </w:tc>
      </w:tr>
      <w:tr w:rsidR="008A6237" w14:paraId="5414A817" w14:textId="77777777" w:rsidTr="008A6237">
        <w:tc>
          <w:tcPr>
            <w:tcW w:w="2337" w:type="dxa"/>
          </w:tcPr>
          <w:p w14:paraId="61553923" w14:textId="3281AA2B" w:rsidR="008A6237" w:rsidRDefault="008A6237">
            <w:r>
              <w:t>Released Equipment</w:t>
            </w:r>
          </w:p>
        </w:tc>
        <w:tc>
          <w:tcPr>
            <w:tcW w:w="2337" w:type="dxa"/>
          </w:tcPr>
          <w:p w14:paraId="1D7DD0C7" w14:textId="77777777" w:rsidR="008A6237" w:rsidRDefault="008A6237"/>
        </w:tc>
        <w:tc>
          <w:tcPr>
            <w:tcW w:w="2338" w:type="dxa"/>
          </w:tcPr>
          <w:p w14:paraId="7EBF2CB1" w14:textId="77777777" w:rsidR="008A6237" w:rsidRDefault="008A6237"/>
        </w:tc>
        <w:tc>
          <w:tcPr>
            <w:tcW w:w="2338" w:type="dxa"/>
          </w:tcPr>
          <w:p w14:paraId="072290AB" w14:textId="300F7324" w:rsidR="008A6237" w:rsidRDefault="00581CAE">
            <w:r>
              <w:t>0</w:t>
            </w:r>
          </w:p>
        </w:tc>
      </w:tr>
      <w:tr w:rsidR="008A6237" w14:paraId="54269B76" w14:textId="77777777" w:rsidTr="008A6237">
        <w:tc>
          <w:tcPr>
            <w:tcW w:w="2337" w:type="dxa"/>
          </w:tcPr>
          <w:p w14:paraId="5157138D" w14:textId="6E25F652" w:rsidR="008A6237" w:rsidRDefault="008A6237">
            <w:r>
              <w:t>Telephone</w:t>
            </w:r>
          </w:p>
        </w:tc>
        <w:tc>
          <w:tcPr>
            <w:tcW w:w="2337" w:type="dxa"/>
          </w:tcPr>
          <w:p w14:paraId="1495FBC4" w14:textId="77777777" w:rsidR="008A6237" w:rsidRDefault="008A6237"/>
        </w:tc>
        <w:tc>
          <w:tcPr>
            <w:tcW w:w="2338" w:type="dxa"/>
          </w:tcPr>
          <w:p w14:paraId="58E84520" w14:textId="77777777" w:rsidR="008A6237" w:rsidRDefault="008A6237"/>
        </w:tc>
        <w:tc>
          <w:tcPr>
            <w:tcW w:w="2338" w:type="dxa"/>
          </w:tcPr>
          <w:p w14:paraId="61B0BBEF" w14:textId="5BC0F7D4" w:rsidR="008A6237" w:rsidRDefault="00581CAE">
            <w:r>
              <w:t>0</w:t>
            </w:r>
          </w:p>
        </w:tc>
      </w:tr>
      <w:tr w:rsidR="008A6237" w14:paraId="51CF62B6" w14:textId="77777777" w:rsidTr="008A6237">
        <w:tc>
          <w:tcPr>
            <w:tcW w:w="2337" w:type="dxa"/>
          </w:tcPr>
          <w:p w14:paraId="2CDDB970" w14:textId="25DF0B42" w:rsidR="008A6237" w:rsidRDefault="008A6237">
            <w:r>
              <w:t>Travel</w:t>
            </w:r>
          </w:p>
        </w:tc>
        <w:tc>
          <w:tcPr>
            <w:tcW w:w="2337" w:type="dxa"/>
          </w:tcPr>
          <w:p w14:paraId="511FC94A" w14:textId="77777777" w:rsidR="008A6237" w:rsidRDefault="008A6237"/>
        </w:tc>
        <w:tc>
          <w:tcPr>
            <w:tcW w:w="2338" w:type="dxa"/>
          </w:tcPr>
          <w:p w14:paraId="4B7A0049" w14:textId="77777777" w:rsidR="008A6237" w:rsidRDefault="008A6237"/>
        </w:tc>
        <w:tc>
          <w:tcPr>
            <w:tcW w:w="2338" w:type="dxa"/>
          </w:tcPr>
          <w:p w14:paraId="2269D9A5" w14:textId="14F0725C" w:rsidR="008A6237" w:rsidRDefault="00581CAE">
            <w:r>
              <w:t>0</w:t>
            </w:r>
          </w:p>
        </w:tc>
      </w:tr>
      <w:tr w:rsidR="00581CAE" w14:paraId="5EB24E68" w14:textId="77777777" w:rsidTr="008A6237">
        <w:tc>
          <w:tcPr>
            <w:tcW w:w="2337" w:type="dxa"/>
          </w:tcPr>
          <w:p w14:paraId="72965B20" w14:textId="03569FD7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SUBTOTAL EXPENSES</w:t>
            </w:r>
          </w:p>
        </w:tc>
        <w:tc>
          <w:tcPr>
            <w:tcW w:w="2337" w:type="dxa"/>
          </w:tcPr>
          <w:p w14:paraId="0D32CDB8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10ABF51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45A7E76" w14:textId="3B9932EB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$2 131.94</w:t>
            </w:r>
          </w:p>
        </w:tc>
      </w:tr>
      <w:tr w:rsidR="00581CAE" w14:paraId="0924D156" w14:textId="77777777" w:rsidTr="008A6237">
        <w:tc>
          <w:tcPr>
            <w:tcW w:w="2337" w:type="dxa"/>
          </w:tcPr>
          <w:p w14:paraId="3188E9C0" w14:textId="180AC6F2" w:rsidR="00581CAE" w:rsidRDefault="00581CAE">
            <w:r>
              <w:t>Other Expenses</w:t>
            </w:r>
          </w:p>
        </w:tc>
        <w:tc>
          <w:tcPr>
            <w:tcW w:w="2337" w:type="dxa"/>
          </w:tcPr>
          <w:p w14:paraId="6C7C3560" w14:textId="77777777" w:rsidR="00581CAE" w:rsidRDefault="00581CAE"/>
        </w:tc>
        <w:tc>
          <w:tcPr>
            <w:tcW w:w="2338" w:type="dxa"/>
          </w:tcPr>
          <w:p w14:paraId="7418A0C7" w14:textId="77777777" w:rsidR="00581CAE" w:rsidRDefault="00581CAE"/>
        </w:tc>
        <w:tc>
          <w:tcPr>
            <w:tcW w:w="2338" w:type="dxa"/>
          </w:tcPr>
          <w:p w14:paraId="6FDCEAB3" w14:textId="45D0970B" w:rsidR="00581CAE" w:rsidRDefault="00581CAE">
            <w:r>
              <w:t>0</w:t>
            </w:r>
          </w:p>
        </w:tc>
      </w:tr>
      <w:tr w:rsidR="00581CAE" w14:paraId="4066D69B" w14:textId="77777777" w:rsidTr="008A6237">
        <w:tc>
          <w:tcPr>
            <w:tcW w:w="2337" w:type="dxa"/>
          </w:tcPr>
          <w:p w14:paraId="568B539B" w14:textId="55E1DFD5" w:rsidR="00581CAE" w:rsidRDefault="00581CAE">
            <w:r>
              <w:t>Donations to other 501(C)(3) Organizations</w:t>
            </w:r>
          </w:p>
        </w:tc>
        <w:tc>
          <w:tcPr>
            <w:tcW w:w="2337" w:type="dxa"/>
          </w:tcPr>
          <w:p w14:paraId="3A134244" w14:textId="77777777" w:rsidR="00581CAE" w:rsidRDefault="00581CAE"/>
        </w:tc>
        <w:tc>
          <w:tcPr>
            <w:tcW w:w="2338" w:type="dxa"/>
          </w:tcPr>
          <w:p w14:paraId="0FE20632" w14:textId="77777777" w:rsidR="00581CAE" w:rsidRDefault="00581CAE"/>
        </w:tc>
        <w:tc>
          <w:tcPr>
            <w:tcW w:w="2338" w:type="dxa"/>
          </w:tcPr>
          <w:p w14:paraId="6D145752" w14:textId="6F430040" w:rsidR="00581CAE" w:rsidRDefault="00581CAE">
            <w:r>
              <w:t>$165.00</w:t>
            </w:r>
          </w:p>
        </w:tc>
      </w:tr>
      <w:tr w:rsidR="00581CAE" w14:paraId="5AFBF39F" w14:textId="77777777" w:rsidTr="008A6237">
        <w:tc>
          <w:tcPr>
            <w:tcW w:w="2337" w:type="dxa"/>
          </w:tcPr>
          <w:p w14:paraId="05511357" w14:textId="1E8CE3F2" w:rsidR="00581CAE" w:rsidRDefault="00581CAE">
            <w:r>
              <w:t>Funds Transferred out to Another SCA Account</w:t>
            </w:r>
          </w:p>
        </w:tc>
        <w:tc>
          <w:tcPr>
            <w:tcW w:w="2337" w:type="dxa"/>
          </w:tcPr>
          <w:p w14:paraId="125FA270" w14:textId="77777777" w:rsidR="00581CAE" w:rsidRDefault="00581CAE"/>
        </w:tc>
        <w:tc>
          <w:tcPr>
            <w:tcW w:w="2338" w:type="dxa"/>
          </w:tcPr>
          <w:p w14:paraId="79E74E25" w14:textId="77777777" w:rsidR="00581CAE" w:rsidRDefault="00581CAE"/>
        </w:tc>
        <w:tc>
          <w:tcPr>
            <w:tcW w:w="2338" w:type="dxa"/>
          </w:tcPr>
          <w:p w14:paraId="39ADC8C5" w14:textId="6E3F6C11" w:rsidR="00581CAE" w:rsidRDefault="00581CAE">
            <w:r>
              <w:t>0</w:t>
            </w:r>
          </w:p>
        </w:tc>
      </w:tr>
      <w:tr w:rsidR="00581CAE" w14:paraId="08A86A06" w14:textId="77777777" w:rsidTr="008A6237">
        <w:tc>
          <w:tcPr>
            <w:tcW w:w="2337" w:type="dxa"/>
          </w:tcPr>
          <w:p w14:paraId="2BA1CC3A" w14:textId="77777777" w:rsidR="00581CAE" w:rsidRDefault="00581CAE"/>
        </w:tc>
        <w:tc>
          <w:tcPr>
            <w:tcW w:w="2337" w:type="dxa"/>
          </w:tcPr>
          <w:p w14:paraId="792496A6" w14:textId="30980EC0" w:rsidR="00581CAE" w:rsidRDefault="00581CAE">
            <w:r>
              <w:t>Within Kingdom</w:t>
            </w:r>
          </w:p>
        </w:tc>
        <w:tc>
          <w:tcPr>
            <w:tcW w:w="2338" w:type="dxa"/>
          </w:tcPr>
          <w:p w14:paraId="0BB44662" w14:textId="77777777" w:rsidR="00581CAE" w:rsidRDefault="00581CAE"/>
        </w:tc>
        <w:tc>
          <w:tcPr>
            <w:tcW w:w="2338" w:type="dxa"/>
          </w:tcPr>
          <w:p w14:paraId="1DFCDC9E" w14:textId="1221B7AC" w:rsidR="00581CAE" w:rsidRDefault="00581CAE">
            <w:r>
              <w:t>0</w:t>
            </w:r>
          </w:p>
        </w:tc>
      </w:tr>
      <w:tr w:rsidR="00581CAE" w14:paraId="2538F7DF" w14:textId="77777777" w:rsidTr="008A6237">
        <w:tc>
          <w:tcPr>
            <w:tcW w:w="2337" w:type="dxa"/>
          </w:tcPr>
          <w:p w14:paraId="0224BD1E" w14:textId="77777777" w:rsidR="00581CAE" w:rsidRDefault="00581CAE"/>
        </w:tc>
        <w:tc>
          <w:tcPr>
            <w:tcW w:w="2337" w:type="dxa"/>
          </w:tcPr>
          <w:p w14:paraId="5677CDBC" w14:textId="45DFAA60" w:rsidR="00581CAE" w:rsidRDefault="00581CAE">
            <w:r>
              <w:t>Outside Kingdom</w:t>
            </w:r>
          </w:p>
        </w:tc>
        <w:tc>
          <w:tcPr>
            <w:tcW w:w="2338" w:type="dxa"/>
          </w:tcPr>
          <w:p w14:paraId="4D1C9B16" w14:textId="77777777" w:rsidR="00581CAE" w:rsidRDefault="00581CAE"/>
        </w:tc>
        <w:tc>
          <w:tcPr>
            <w:tcW w:w="2338" w:type="dxa"/>
          </w:tcPr>
          <w:p w14:paraId="5D767A26" w14:textId="328FFFC0" w:rsidR="00581CAE" w:rsidRDefault="00581CAE">
            <w:r>
              <w:t>0</w:t>
            </w:r>
          </w:p>
        </w:tc>
      </w:tr>
      <w:tr w:rsidR="00581CAE" w14:paraId="08900541" w14:textId="77777777" w:rsidTr="008A6237">
        <w:tc>
          <w:tcPr>
            <w:tcW w:w="2337" w:type="dxa"/>
          </w:tcPr>
          <w:p w14:paraId="13400747" w14:textId="3EF61542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TOTAL EXPENSES</w:t>
            </w:r>
          </w:p>
        </w:tc>
        <w:tc>
          <w:tcPr>
            <w:tcW w:w="2337" w:type="dxa"/>
          </w:tcPr>
          <w:p w14:paraId="1A63EA83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6287484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90AA605" w14:textId="7F3E8FB6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$2 296.94</w:t>
            </w:r>
          </w:p>
        </w:tc>
      </w:tr>
    </w:tbl>
    <w:p w14:paraId="60E021A8" w14:textId="7910D754" w:rsidR="008A6237" w:rsidRDefault="008A62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1CAE" w14:paraId="20E757CE" w14:textId="77777777" w:rsidTr="00581CAE">
        <w:tc>
          <w:tcPr>
            <w:tcW w:w="2337" w:type="dxa"/>
          </w:tcPr>
          <w:p w14:paraId="34C795C1" w14:textId="59B171E4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NET INCOME</w:t>
            </w:r>
          </w:p>
        </w:tc>
        <w:tc>
          <w:tcPr>
            <w:tcW w:w="2337" w:type="dxa"/>
          </w:tcPr>
          <w:p w14:paraId="67C8CCE0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D689D52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1681480" w14:textId="45035934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$-651.94</w:t>
            </w:r>
          </w:p>
        </w:tc>
      </w:tr>
    </w:tbl>
    <w:p w14:paraId="16219C4B" w14:textId="26D90BBF" w:rsidR="00581CAE" w:rsidRDefault="00581CAE"/>
    <w:p w14:paraId="6FA4692A" w14:textId="116354BD" w:rsidR="00D70356" w:rsidRDefault="00D70356"/>
    <w:p w14:paraId="2AB6A077" w14:textId="404D3594" w:rsidR="00D70356" w:rsidRDefault="00D70356">
      <w:pPr>
        <w:rPr>
          <w:b/>
          <w:bCs/>
        </w:rPr>
      </w:pPr>
      <w:r w:rsidRPr="00D70356">
        <w:rPr>
          <w:b/>
          <w:bCs/>
        </w:rPr>
        <w:t>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489"/>
        <w:gridCol w:w="1490"/>
        <w:gridCol w:w="1490"/>
        <w:gridCol w:w="1490"/>
        <w:gridCol w:w="1490"/>
      </w:tblGrid>
      <w:tr w:rsidR="00D70356" w14:paraId="691284DE" w14:textId="0F34AB0A" w:rsidTr="00D70356">
        <w:tc>
          <w:tcPr>
            <w:tcW w:w="1901" w:type="dxa"/>
          </w:tcPr>
          <w:p w14:paraId="206A4E08" w14:textId="77777777" w:rsidR="00D70356" w:rsidRPr="00D70356" w:rsidRDefault="00D70356"/>
        </w:tc>
        <w:tc>
          <w:tcPr>
            <w:tcW w:w="1489" w:type="dxa"/>
          </w:tcPr>
          <w:p w14:paraId="29404094" w14:textId="494C4D24" w:rsidR="00D70356" w:rsidRPr="00D70356" w:rsidRDefault="00D70356">
            <w:proofErr w:type="spellStart"/>
            <w:r>
              <w:t>Runtallan</w:t>
            </w:r>
            <w:proofErr w:type="spellEnd"/>
            <w:r>
              <w:t xml:space="preserve"> General Fund</w:t>
            </w:r>
          </w:p>
        </w:tc>
        <w:tc>
          <w:tcPr>
            <w:tcW w:w="1490" w:type="dxa"/>
          </w:tcPr>
          <w:p w14:paraId="20FA4609" w14:textId="6037F0F5" w:rsidR="00D70356" w:rsidRPr="00D70356" w:rsidRDefault="00D70356">
            <w:r>
              <w:t>Royal Travel Fund</w:t>
            </w:r>
          </w:p>
        </w:tc>
        <w:tc>
          <w:tcPr>
            <w:tcW w:w="1490" w:type="dxa"/>
          </w:tcPr>
          <w:p w14:paraId="3C5D79B2" w14:textId="17C4957A" w:rsidR="00D70356" w:rsidRPr="00D70356" w:rsidRDefault="00D70356">
            <w:r>
              <w:t>Cooks Guild</w:t>
            </w:r>
          </w:p>
        </w:tc>
        <w:tc>
          <w:tcPr>
            <w:tcW w:w="1490" w:type="dxa"/>
          </w:tcPr>
          <w:p w14:paraId="5C87643C" w14:textId="6D57EB6E" w:rsidR="00D70356" w:rsidRPr="00D70356" w:rsidRDefault="00D70356">
            <w:r>
              <w:t>Ravensdale</w:t>
            </w:r>
          </w:p>
        </w:tc>
        <w:tc>
          <w:tcPr>
            <w:tcW w:w="1490" w:type="dxa"/>
          </w:tcPr>
          <w:p w14:paraId="72925DDF" w14:textId="4943C7C3" w:rsidR="00D70356" w:rsidRPr="00D70356" w:rsidRDefault="00D70356">
            <w:r>
              <w:t>Total</w:t>
            </w:r>
          </w:p>
        </w:tc>
      </w:tr>
      <w:tr w:rsidR="00D70356" w14:paraId="42CA929B" w14:textId="74281989" w:rsidTr="00D70356">
        <w:tc>
          <w:tcPr>
            <w:tcW w:w="1901" w:type="dxa"/>
          </w:tcPr>
          <w:p w14:paraId="5BED7760" w14:textId="77777777" w:rsidR="00D70356" w:rsidRDefault="00D70356">
            <w:r w:rsidRPr="00D70356">
              <w:t>Opening Balance</w:t>
            </w:r>
            <w:r>
              <w:t xml:space="preserve"> Jan 1, 2021</w:t>
            </w:r>
          </w:p>
          <w:p w14:paraId="06802560" w14:textId="1B92705E" w:rsidR="00D70356" w:rsidRPr="00D70356" w:rsidRDefault="00D70356"/>
        </w:tc>
        <w:tc>
          <w:tcPr>
            <w:tcW w:w="1489" w:type="dxa"/>
          </w:tcPr>
          <w:p w14:paraId="7D26767D" w14:textId="3D4FA332" w:rsidR="00D70356" w:rsidRPr="00D70356" w:rsidRDefault="00D70356">
            <w:r>
              <w:t>$7334.52</w:t>
            </w:r>
          </w:p>
        </w:tc>
        <w:tc>
          <w:tcPr>
            <w:tcW w:w="1490" w:type="dxa"/>
          </w:tcPr>
          <w:p w14:paraId="479C9677" w14:textId="73B2980B" w:rsidR="00D70356" w:rsidRPr="00D70356" w:rsidRDefault="00D70356">
            <w:r>
              <w:t>$789.16</w:t>
            </w:r>
          </w:p>
        </w:tc>
        <w:tc>
          <w:tcPr>
            <w:tcW w:w="1490" w:type="dxa"/>
          </w:tcPr>
          <w:p w14:paraId="5D453336" w14:textId="28F52FB3" w:rsidR="00D70356" w:rsidRPr="00D70356" w:rsidRDefault="00D70356">
            <w:r>
              <w:t>$240.62</w:t>
            </w:r>
          </w:p>
        </w:tc>
        <w:tc>
          <w:tcPr>
            <w:tcW w:w="1490" w:type="dxa"/>
          </w:tcPr>
          <w:p w14:paraId="6AC0541D" w14:textId="6F3818B3" w:rsidR="00D70356" w:rsidRPr="00D70356" w:rsidRDefault="00D70356">
            <w:r>
              <w:t>$676.51</w:t>
            </w:r>
          </w:p>
        </w:tc>
        <w:tc>
          <w:tcPr>
            <w:tcW w:w="1490" w:type="dxa"/>
          </w:tcPr>
          <w:p w14:paraId="4168A1C4" w14:textId="1073DA57" w:rsidR="00D70356" w:rsidRPr="00D70356" w:rsidRDefault="00D70356">
            <w:r>
              <w:t>$9040.</w:t>
            </w:r>
            <w:r w:rsidR="00825A21">
              <w:t>81</w:t>
            </w:r>
          </w:p>
        </w:tc>
      </w:tr>
      <w:tr w:rsidR="00D70356" w14:paraId="07BF6F74" w14:textId="6612C5ED" w:rsidTr="00D70356">
        <w:tc>
          <w:tcPr>
            <w:tcW w:w="1901" w:type="dxa"/>
          </w:tcPr>
          <w:p w14:paraId="7067250A" w14:textId="1CC8E0B4" w:rsidR="00D70356" w:rsidRPr="00D70356" w:rsidRDefault="00D70356">
            <w:r>
              <w:t>Net Income Baronial Funds</w:t>
            </w:r>
          </w:p>
        </w:tc>
        <w:tc>
          <w:tcPr>
            <w:tcW w:w="1489" w:type="dxa"/>
          </w:tcPr>
          <w:p w14:paraId="4004DD94" w14:textId="4BF60BDD" w:rsidR="00D70356" w:rsidRPr="00D70356" w:rsidRDefault="00D70356">
            <w:r>
              <w:t>-$901.94</w:t>
            </w:r>
          </w:p>
        </w:tc>
        <w:tc>
          <w:tcPr>
            <w:tcW w:w="1490" w:type="dxa"/>
          </w:tcPr>
          <w:p w14:paraId="15B554CE" w14:textId="77777777" w:rsidR="00D70356" w:rsidRPr="00D70356" w:rsidRDefault="00D70356"/>
        </w:tc>
        <w:tc>
          <w:tcPr>
            <w:tcW w:w="1490" w:type="dxa"/>
          </w:tcPr>
          <w:p w14:paraId="688314BC" w14:textId="77777777" w:rsidR="00D70356" w:rsidRPr="00D70356" w:rsidRDefault="00D70356"/>
        </w:tc>
        <w:tc>
          <w:tcPr>
            <w:tcW w:w="1490" w:type="dxa"/>
          </w:tcPr>
          <w:p w14:paraId="7A789F46" w14:textId="77777777" w:rsidR="00D70356" w:rsidRPr="00D70356" w:rsidRDefault="00D70356"/>
        </w:tc>
        <w:tc>
          <w:tcPr>
            <w:tcW w:w="1490" w:type="dxa"/>
          </w:tcPr>
          <w:p w14:paraId="793FFA3F" w14:textId="751247B6" w:rsidR="00D70356" w:rsidRPr="00D70356" w:rsidRDefault="00825A21">
            <w:r>
              <w:t>-$901.94</w:t>
            </w:r>
          </w:p>
        </w:tc>
      </w:tr>
      <w:tr w:rsidR="00D70356" w14:paraId="219D72D1" w14:textId="26704B55" w:rsidTr="00D70356">
        <w:tc>
          <w:tcPr>
            <w:tcW w:w="1901" w:type="dxa"/>
          </w:tcPr>
          <w:p w14:paraId="562371FB" w14:textId="74E5A32D" w:rsidR="00D70356" w:rsidRPr="00D70356" w:rsidRDefault="00D70356">
            <w:r>
              <w:t>Fundraising</w:t>
            </w:r>
          </w:p>
        </w:tc>
        <w:tc>
          <w:tcPr>
            <w:tcW w:w="1489" w:type="dxa"/>
          </w:tcPr>
          <w:p w14:paraId="28D896E8" w14:textId="77777777" w:rsidR="00D70356" w:rsidRPr="00D70356" w:rsidRDefault="00D70356"/>
        </w:tc>
        <w:tc>
          <w:tcPr>
            <w:tcW w:w="1490" w:type="dxa"/>
          </w:tcPr>
          <w:p w14:paraId="18220B44" w14:textId="5AECFD33" w:rsidR="00D70356" w:rsidRPr="00D70356" w:rsidRDefault="00D70356">
            <w:r>
              <w:t>$250.00</w:t>
            </w:r>
          </w:p>
        </w:tc>
        <w:tc>
          <w:tcPr>
            <w:tcW w:w="1490" w:type="dxa"/>
          </w:tcPr>
          <w:p w14:paraId="6D16E008" w14:textId="77777777" w:rsidR="00D70356" w:rsidRPr="00D70356" w:rsidRDefault="00D70356"/>
        </w:tc>
        <w:tc>
          <w:tcPr>
            <w:tcW w:w="1490" w:type="dxa"/>
          </w:tcPr>
          <w:p w14:paraId="463C59A2" w14:textId="77777777" w:rsidR="00D70356" w:rsidRPr="00D70356" w:rsidRDefault="00D70356"/>
        </w:tc>
        <w:tc>
          <w:tcPr>
            <w:tcW w:w="1490" w:type="dxa"/>
          </w:tcPr>
          <w:p w14:paraId="3D06CCE0" w14:textId="11842FB5" w:rsidR="00D70356" w:rsidRPr="00D70356" w:rsidRDefault="00825A21">
            <w:r>
              <w:t>$250</w:t>
            </w:r>
          </w:p>
        </w:tc>
      </w:tr>
      <w:tr w:rsidR="00D70356" w14:paraId="389039B1" w14:textId="48EE94C7" w:rsidTr="00D70356">
        <w:tc>
          <w:tcPr>
            <w:tcW w:w="1901" w:type="dxa"/>
          </w:tcPr>
          <w:p w14:paraId="45EA02F2" w14:textId="5D053A7C" w:rsidR="00D70356" w:rsidRDefault="00D70356">
            <w:r>
              <w:t>Deposit</w:t>
            </w:r>
          </w:p>
        </w:tc>
        <w:tc>
          <w:tcPr>
            <w:tcW w:w="1489" w:type="dxa"/>
          </w:tcPr>
          <w:p w14:paraId="3D7FD189" w14:textId="4E986249" w:rsidR="00D70356" w:rsidRPr="00D70356" w:rsidRDefault="00D70356">
            <w:r>
              <w:t>$-187.50</w:t>
            </w:r>
          </w:p>
        </w:tc>
        <w:tc>
          <w:tcPr>
            <w:tcW w:w="1490" w:type="dxa"/>
          </w:tcPr>
          <w:p w14:paraId="6B964384" w14:textId="77777777" w:rsidR="00D70356" w:rsidRPr="00D70356" w:rsidRDefault="00D70356"/>
        </w:tc>
        <w:tc>
          <w:tcPr>
            <w:tcW w:w="1490" w:type="dxa"/>
          </w:tcPr>
          <w:p w14:paraId="7EA91B7B" w14:textId="77777777" w:rsidR="00D70356" w:rsidRPr="00D70356" w:rsidRDefault="00D70356"/>
        </w:tc>
        <w:tc>
          <w:tcPr>
            <w:tcW w:w="1490" w:type="dxa"/>
          </w:tcPr>
          <w:p w14:paraId="14A60280" w14:textId="77777777" w:rsidR="00D70356" w:rsidRPr="00D70356" w:rsidRDefault="00D70356"/>
        </w:tc>
        <w:tc>
          <w:tcPr>
            <w:tcW w:w="1490" w:type="dxa"/>
          </w:tcPr>
          <w:p w14:paraId="03CE6340" w14:textId="002B2ACC" w:rsidR="00D70356" w:rsidRPr="00D70356" w:rsidRDefault="00825A21">
            <w:r>
              <w:t>$-187.50</w:t>
            </w:r>
          </w:p>
        </w:tc>
      </w:tr>
      <w:tr w:rsidR="00D70356" w14:paraId="210D4413" w14:textId="1FC23045" w:rsidTr="00D70356">
        <w:tc>
          <w:tcPr>
            <w:tcW w:w="1901" w:type="dxa"/>
          </w:tcPr>
          <w:p w14:paraId="476C0B5E" w14:textId="2412041F" w:rsidR="00D70356" w:rsidRDefault="00D70356">
            <w:r>
              <w:t>End Balance Dec 31, 2021</w:t>
            </w:r>
          </w:p>
        </w:tc>
        <w:tc>
          <w:tcPr>
            <w:tcW w:w="1489" w:type="dxa"/>
          </w:tcPr>
          <w:p w14:paraId="16FD02C5" w14:textId="495D1BCE" w:rsidR="00D70356" w:rsidRPr="00D70356" w:rsidRDefault="00D70356">
            <w:r>
              <w:t>$6245.08</w:t>
            </w:r>
          </w:p>
        </w:tc>
        <w:tc>
          <w:tcPr>
            <w:tcW w:w="1490" w:type="dxa"/>
          </w:tcPr>
          <w:p w14:paraId="03600F72" w14:textId="18546550" w:rsidR="00D70356" w:rsidRPr="00D70356" w:rsidRDefault="00D70356">
            <w:r>
              <w:t>$1039.16</w:t>
            </w:r>
          </w:p>
        </w:tc>
        <w:tc>
          <w:tcPr>
            <w:tcW w:w="1490" w:type="dxa"/>
          </w:tcPr>
          <w:p w14:paraId="173D2DA8" w14:textId="77163357" w:rsidR="00D70356" w:rsidRPr="00D70356" w:rsidRDefault="00D70356">
            <w:r>
              <w:t>$240.62</w:t>
            </w:r>
          </w:p>
        </w:tc>
        <w:tc>
          <w:tcPr>
            <w:tcW w:w="1490" w:type="dxa"/>
          </w:tcPr>
          <w:p w14:paraId="75F5CC5E" w14:textId="39B05885" w:rsidR="00D70356" w:rsidRPr="00D70356" w:rsidRDefault="00D70356">
            <w:r>
              <w:t>$676.51</w:t>
            </w:r>
          </w:p>
        </w:tc>
        <w:tc>
          <w:tcPr>
            <w:tcW w:w="1490" w:type="dxa"/>
          </w:tcPr>
          <w:p w14:paraId="77C28C5F" w14:textId="227840A1" w:rsidR="00D70356" w:rsidRPr="00D70356" w:rsidRDefault="00825A21">
            <w:r>
              <w:t>$8201.37</w:t>
            </w:r>
          </w:p>
        </w:tc>
      </w:tr>
    </w:tbl>
    <w:p w14:paraId="6D0D4AB3" w14:textId="77777777" w:rsidR="00D70356" w:rsidRPr="00D70356" w:rsidRDefault="00D70356">
      <w:pPr>
        <w:rPr>
          <w:b/>
          <w:bCs/>
        </w:rPr>
      </w:pPr>
    </w:p>
    <w:tbl>
      <w:tblPr>
        <w:tblW w:w="10487" w:type="dxa"/>
        <w:tblLook w:val="04A0" w:firstRow="1" w:lastRow="0" w:firstColumn="1" w:lastColumn="0" w:noHBand="0" w:noVBand="1"/>
      </w:tblPr>
      <w:tblGrid>
        <w:gridCol w:w="2440"/>
        <w:gridCol w:w="1743"/>
        <w:gridCol w:w="1584"/>
        <w:gridCol w:w="1180"/>
        <w:gridCol w:w="1233"/>
        <w:gridCol w:w="1180"/>
        <w:gridCol w:w="1180"/>
      </w:tblGrid>
      <w:tr w:rsidR="00D70356" w:rsidRPr="00D70356" w14:paraId="70A297E2" w14:textId="77777777" w:rsidTr="00D70356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4D33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356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6FA5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1024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1104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B6C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753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E3DD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56" w:rsidRPr="00D70356" w14:paraId="0FAA59D3" w14:textId="77777777" w:rsidTr="00D70356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A9F2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FUND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71AC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356">
              <w:rPr>
                <w:rFonts w:ascii="Calibri" w:eastAsia="Times New Roman" w:hAnsi="Calibri" w:cs="Calibri"/>
                <w:color w:val="000000"/>
              </w:rPr>
              <w:t>Ruantallan</w:t>
            </w:r>
            <w:proofErr w:type="spellEnd"/>
            <w:r w:rsidRPr="00D70356">
              <w:rPr>
                <w:rFonts w:ascii="Calibri" w:eastAsia="Times New Roman" w:hAnsi="Calibri" w:cs="Calibri"/>
                <w:color w:val="000000"/>
              </w:rPr>
              <w:t xml:space="preserve"> General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546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Royal travel Fund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456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70356">
              <w:rPr>
                <w:rFonts w:ascii="Calibri" w:eastAsia="Times New Roman" w:hAnsi="Calibri" w:cs="Calibri"/>
                <w:color w:val="000000"/>
              </w:rPr>
              <w:t>Cooks</w:t>
            </w:r>
            <w:proofErr w:type="gramEnd"/>
            <w:r w:rsidRPr="00D70356">
              <w:rPr>
                <w:rFonts w:ascii="Calibri" w:eastAsia="Times New Roman" w:hAnsi="Calibri" w:cs="Calibri"/>
                <w:color w:val="000000"/>
              </w:rPr>
              <w:t xml:space="preserve"> guild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2323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Ravensdale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E521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2715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D70356" w:rsidRPr="00D70356" w14:paraId="180976CA" w14:textId="77777777" w:rsidTr="00D70356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BD9C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opening balance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7DE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$7,334.52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39FC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$789.16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414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$240.62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6A56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$676.51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527D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58F4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$9,040.81</w:t>
            </w:r>
          </w:p>
        </w:tc>
      </w:tr>
      <w:tr w:rsidR="00D70356" w:rsidRPr="00D70356" w14:paraId="6323BEFD" w14:textId="77777777" w:rsidTr="00D70356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74F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net income Baronial funds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C6D1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-$901.94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6F5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2F1E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885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01E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4A9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-$901.94</w:t>
            </w:r>
          </w:p>
        </w:tc>
      </w:tr>
      <w:tr w:rsidR="00D70356" w:rsidRPr="00D70356" w14:paraId="21ABD18E" w14:textId="77777777" w:rsidTr="00D70356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791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lastRenderedPageBreak/>
              <w:t>fundraising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A8F4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51B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D0E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1950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C085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978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D70356" w:rsidRPr="00D70356" w14:paraId="708BA36E" w14:textId="77777777" w:rsidTr="00D70356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E9B6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Deposit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BCA4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-$187.50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B07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2860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B607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B80" w14:textId="77777777" w:rsidR="00D70356" w:rsidRPr="00D70356" w:rsidRDefault="00D70356" w:rsidP="00D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8FD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-$187.50</w:t>
            </w:r>
          </w:p>
        </w:tc>
      </w:tr>
      <w:tr w:rsidR="00D70356" w:rsidRPr="00D70356" w14:paraId="6F58E4C4" w14:textId="77777777" w:rsidTr="00D70356">
        <w:trPr>
          <w:trHeight w:val="33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A4C7" w14:textId="77777777" w:rsidR="00D70356" w:rsidRPr="00D70356" w:rsidRDefault="00D70356" w:rsidP="00D70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356">
              <w:rPr>
                <w:rFonts w:ascii="Calibri" w:eastAsia="Times New Roman" w:hAnsi="Calibri" w:cs="Calibri"/>
                <w:b/>
                <w:bCs/>
                <w:color w:val="000000"/>
              </w:rPr>
              <w:t>Totals at EOY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3CD5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$6,245.08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FB7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$1,039.16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E62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$240.62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4358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$676.51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439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CC9A" w14:textId="77777777" w:rsidR="00D70356" w:rsidRPr="00D70356" w:rsidRDefault="00D70356" w:rsidP="00D70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0356">
              <w:rPr>
                <w:rFonts w:ascii="Calibri" w:eastAsia="Times New Roman" w:hAnsi="Calibri" w:cs="Calibri"/>
                <w:color w:val="000000"/>
              </w:rPr>
              <w:t>$8,201.37</w:t>
            </w:r>
          </w:p>
        </w:tc>
      </w:tr>
    </w:tbl>
    <w:p w14:paraId="7B6107F7" w14:textId="77777777" w:rsidR="00D70356" w:rsidRDefault="00D70356"/>
    <w:sectPr w:rsidR="00D70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D5"/>
    <w:rsid w:val="00581CAE"/>
    <w:rsid w:val="00825A21"/>
    <w:rsid w:val="008A6237"/>
    <w:rsid w:val="00D70356"/>
    <w:rsid w:val="00E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C5CF"/>
  <w15:chartTrackingRefBased/>
  <w15:docId w15:val="{3BBDFBF9-E8A3-49DE-860A-1EFFE0E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Chaffey</dc:creator>
  <cp:keywords/>
  <dc:description/>
  <cp:lastModifiedBy>Nicole Chaffey</cp:lastModifiedBy>
  <cp:revision>1</cp:revision>
  <dcterms:created xsi:type="dcterms:W3CDTF">2022-02-02T19:07:00Z</dcterms:created>
  <dcterms:modified xsi:type="dcterms:W3CDTF">2022-02-02T19:30:00Z</dcterms:modified>
</cp:coreProperties>
</file>