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rPr>
      </w:pPr>
      <w:bookmarkStart w:colFirst="0" w:colLast="0" w:name="_xrtnainjfki1" w:id="0"/>
      <w:bookmarkEnd w:id="0"/>
      <w:r w:rsidDel="00000000" w:rsidR="00000000" w:rsidRPr="00000000">
        <w:rPr>
          <w:b w:val="1"/>
          <w:rtl w:val="0"/>
        </w:rPr>
        <w:t xml:space="preserve">In Attendance: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pPr>
      <w:r w:rsidDel="00000000" w:rsidR="00000000" w:rsidRPr="00000000">
        <w:rPr>
          <w:rtl w:val="0"/>
        </w:rPr>
        <w:t xml:space="preserve">Laura Ripley, Nancy Irwin, Sandra Logan, Jantzen Wee, Sarah West, Elspeth Bullock, Alastair Simpson, Gina Tarrant, Wendy Regular, Teresa Davidson, Cindy Bergeron, Lesley Brann, Heather Graham</w:t>
      </w:r>
    </w:p>
    <w:p w:rsidR="00000000" w:rsidDel="00000000" w:rsidP="00000000" w:rsidRDefault="00000000" w:rsidRPr="00000000" w14:paraId="00000003">
      <w:pPr>
        <w:rPr/>
      </w:pPr>
      <w:r w:rsidDel="00000000" w:rsidR="00000000" w:rsidRPr="00000000">
        <w:rPr>
          <w:rtl w:val="0"/>
        </w:rPr>
        <w:t xml:space="preserve">On Phone: Kierstie Clark and Wanda Golemiec</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sz w:val="24"/>
          <w:szCs w:val="24"/>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line="288" w:lineRule="auto"/>
        <w:rPr/>
      </w:pPr>
      <w:r w:rsidDel="00000000" w:rsidR="00000000" w:rsidRPr="00000000">
        <w:rPr>
          <w:b w:val="1"/>
          <w:rtl w:val="0"/>
        </w:rPr>
        <w:t xml:space="preserve">Bring to order: </w:t>
      </w:r>
      <w:r w:rsidDel="00000000" w:rsidR="00000000" w:rsidRPr="00000000">
        <w:rPr>
          <w:rtl w:val="0"/>
        </w:rPr>
        <w:t xml:space="preserve">1:19pm</w:t>
      </w:r>
    </w:p>
    <w:p w:rsidR="00000000" w:rsidDel="00000000" w:rsidP="00000000" w:rsidRDefault="00000000" w:rsidRPr="00000000" w14:paraId="00000006">
      <w:pPr>
        <w:pStyle w:val="Heading2"/>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rPr>
      </w:pPr>
      <w:bookmarkStart w:colFirst="0" w:colLast="0" w:name="_1fei2rwx2j3m" w:id="1"/>
      <w:bookmarkEnd w:id="1"/>
      <w:r w:rsidDel="00000000" w:rsidR="00000000" w:rsidRPr="00000000">
        <w:rPr>
          <w:b w:val="1"/>
          <w:rtl w:val="0"/>
        </w:rPr>
        <w:t xml:space="preserve">Reports:</w:t>
      </w:r>
    </w:p>
    <w:p w:rsidR="00000000" w:rsidDel="00000000" w:rsidP="00000000" w:rsidRDefault="00000000" w:rsidRPr="00000000" w14:paraId="00000007">
      <w:pPr>
        <w:pStyle w:val="Heading3"/>
        <w:pBdr>
          <w:top w:color="auto" w:space="0" w:sz="0" w:val="none"/>
          <w:left w:color="auto" w:space="0" w:sz="0" w:val="none"/>
          <w:bottom w:color="auto" w:space="0" w:sz="0" w:val="none"/>
          <w:right w:color="auto" w:space="0" w:sz="0" w:val="none"/>
          <w:between w:color="auto" w:space="0" w:sz="0" w:val="none"/>
        </w:pBdr>
        <w:shd w:fill="ffffff" w:val="clear"/>
        <w:spacing w:line="288" w:lineRule="auto"/>
        <w:ind w:firstLine="720"/>
        <w:rPr>
          <w:b w:val="1"/>
          <w:color w:val="000000"/>
        </w:rPr>
      </w:pPr>
      <w:bookmarkStart w:colFirst="0" w:colLast="0" w:name="_tb1rxqdhc4rc" w:id="2"/>
      <w:bookmarkEnd w:id="2"/>
      <w:r w:rsidDel="00000000" w:rsidR="00000000" w:rsidRPr="00000000">
        <w:rPr>
          <w:b w:val="1"/>
          <w:color w:val="000000"/>
          <w:rtl w:val="0"/>
        </w:rPr>
        <w:t xml:space="preserve">Officers</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Coronet -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Baronial Seneschal - </w:t>
      </w:r>
      <w:r w:rsidDel="00000000" w:rsidR="00000000" w:rsidRPr="00000000">
        <w:rPr>
          <w:sz w:val="24"/>
          <w:szCs w:val="24"/>
          <w:rtl w:val="0"/>
        </w:rPr>
        <w:t xml:space="preserve">There are 111 paid members and about 60 -75 non-paid members in the Barony. We are very strong and growing. We are mid process for Baronial elections. The ballots are due back at the end of the month. Hopefully we will know soon who our new Baron and Baroness will be.There was an issue with the ballots being sent out and East Kingdom missed 35/111. These were emailed upon request from the member. I contacted everyone who did not receive a ballot and most contacted Mistress Tadea and received them. The closing of the poll is April 30.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Our Bank balance as of March 2019 is $9187.65 total. We are holding $240.62 is for cooks guild; $1038.28 is royal travel fund &amp; $667.53 is the incipient Stronghold of Ravensdale. Upcoming events: June 1 - Market Day at Sigtuna// Tir Mara A&amp;S and Rattan Championships June 28-July 1 War Camp, Demos: April 20-21 Geequinox Seashire, October 25-27 Halcon.</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b w:val="1"/>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b w:val="1"/>
          <w:sz w:val="24"/>
          <w:szCs w:val="24"/>
        </w:rPr>
      </w:pPr>
      <w:r w:rsidDel="00000000" w:rsidR="00000000" w:rsidRPr="00000000">
        <w:rPr>
          <w:b w:val="1"/>
          <w:sz w:val="24"/>
          <w:szCs w:val="24"/>
          <w:rtl w:val="0"/>
        </w:rPr>
        <w:t xml:space="preserve">Herald</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b w:val="1"/>
          <w:sz w:val="24"/>
          <w:szCs w:val="24"/>
        </w:rPr>
      </w:pPr>
      <w:r w:rsidDel="00000000" w:rsidR="00000000" w:rsidRPr="00000000">
        <w:rPr>
          <w:b w:val="1"/>
          <w:sz w:val="24"/>
          <w:szCs w:val="24"/>
          <w:rtl w:val="0"/>
        </w:rPr>
        <w:t xml:space="preserve">Submissions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Did you process any submissions in the previous quarter? Yes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Names Submissions Processed: Elspeth Schmalczin von Meitingen</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Device Submissions Processed: n/a</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Badge Submissions Processed: n/a</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Administrative Requests Processed: n/a</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b w:val="1"/>
          <w:sz w:val="24"/>
          <w:szCs w:val="24"/>
        </w:rPr>
      </w:pPr>
      <w:r w:rsidDel="00000000" w:rsidR="00000000" w:rsidRPr="00000000">
        <w:rPr>
          <w:b w:val="1"/>
          <w:sz w:val="24"/>
          <w:szCs w:val="24"/>
          <w:rtl w:val="0"/>
        </w:rPr>
        <w:t xml:space="preserve">Classes &amp; Education</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Were there any heraldic classes held by you or someone else in your land group? No</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b w:val="1"/>
          <w:sz w:val="24"/>
          <w:szCs w:val="24"/>
        </w:rPr>
      </w:pPr>
      <w:r w:rsidDel="00000000" w:rsidR="00000000" w:rsidRPr="00000000">
        <w:rPr>
          <w:b w:val="1"/>
          <w:sz w:val="24"/>
          <w:szCs w:val="24"/>
          <w:rtl w:val="0"/>
        </w:rPr>
        <w:t xml:space="preserve">Court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Were there any courts held during the previous quarter? Yes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Please list the date and Noble(s) for each court held in the previous quarter: </w:t>
      </w:r>
    </w:p>
    <w:p w:rsidR="00000000" w:rsidDel="00000000" w:rsidP="00000000" w:rsidRDefault="00000000" w:rsidRPr="00000000" w14:paraId="0000001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rPr>
          <w:sz w:val="24"/>
          <w:szCs w:val="24"/>
        </w:rPr>
      </w:pPr>
      <w:r w:rsidDel="00000000" w:rsidR="00000000" w:rsidRPr="00000000">
        <w:rPr>
          <w:sz w:val="24"/>
          <w:szCs w:val="24"/>
          <w:rtl w:val="0"/>
        </w:rPr>
        <w:t xml:space="preserve">January 19, 2019: Saturnalia at Vindolanda: Ruantallan 12th Night, Baron Guthfrith Yrlingsson and Baroness Isobel Mowbray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b w:val="1"/>
          <w:sz w:val="24"/>
          <w:szCs w:val="24"/>
        </w:rPr>
      </w:pPr>
      <w:r w:rsidDel="00000000" w:rsidR="00000000" w:rsidRPr="00000000">
        <w:rPr>
          <w:b w:val="1"/>
          <w:sz w:val="24"/>
          <w:szCs w:val="24"/>
          <w:rtl w:val="0"/>
        </w:rPr>
        <w:t xml:space="preserve">Additional Information</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Please list any additional heraldic activity you want your Regional Herald &amp; Brigantia to be know: n/a</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rtl w:val="0"/>
        </w:rPr>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Exchequer</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Knight Marshal</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A&amp;S Minister</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Chatelaine</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MOL</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Chronicler</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Web Minister - Set up officer email for Oswald (Chatelaine), Mawdlyn (MOL)</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Set up Event announcements for Sew Little Time, Spring Geequinox Demo, Brawl at the Thirsty Hound, Tavern, Thrown Weapons Practice, and Sigtuna Viking Market and Tir Mara A&amp;;S/Rattan Championships, Forwarded email from Sophie to Oswald about Questions on heavy combat. Forwarded an email to Brianna from Denise Surette (writer with the Herald Community papers (Dartmouth tribune, Halifax Citizen and Bedford/Sackville Observer). Forwarded an email to Brianna from Melanie about Tantallon Villiage Farmer’s Market. Sent Instructions to Elsbeth the Seneschal of Ar n-Eilean-ne on how to create her own group email account. FEB 20, 2019 received an email from East Kingdom Webminister Part 1: In order to maintain account security, these accounts (the user&amp;#39;s &amp;quot;member number&amp;quot; account) must be created by the individual users, not by Webministers. If they have trouble doing so, please have them contact help@helpdesk.eastkingdom.org directly so we can work through any problems with them. You can, of course, work with the user (via &amp;quot;shoulder surfing&amp;quot;) while they create the account, but they need to go through the process so that they understand what&amp;#39;s going on and can immediately access their email accounts upon creation. As is clearly spelled out in the EK Webminister policies, &amp;quot;Credentials (i.e. passwords) for accounts shall not be shared with other individuals for any reason.&amp;quot; Once the officers member account is set up, the webminister can add their account to the Officers email. Part 2: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Some local Officers have not been checking their mail. Of the 689 people in the system holding some sort of office, 133 of them have never checked their email. Using one&amp;#39;s official email is a requirement in Kingdom Law. This requirement is going to be more strictly enforced by the Kingdom Seneschal and her Deputies in the coming weeks and months - and they will specifically be looking at the metrics above to ensure compliance with Law. Other Kingdom Officers are beginning to enforce the requirement for purposes of submitting reports as well. You (as Webminister) and your Seneschal (or Kingdom Officer, guild head, etc) can use the following URL to check email usage patterns for your branch/office/guild: https://members.eastkingdom.org/tools/regnum.php - and so can the Kingdom Seneschal and the Regional Deputies. Chronicler at least 30 days (Cindi)</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MAS at least 30 days (Libby), Knight Marshal at least 30 days (Lucas). Which brings me to ask has Lady Maired been warranted yet? Lucas membership expires April 30th , 2019 unless he has renewed it. </w:t>
      </w: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b w:val="1"/>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b w:val="1"/>
          <w:color w:val="000000"/>
        </w:rPr>
      </w:pPr>
      <w:r w:rsidDel="00000000" w:rsidR="00000000" w:rsidRPr="00000000">
        <w:rPr>
          <w:b w:val="1"/>
          <w:color w:val="000000"/>
          <w:rtl w:val="0"/>
        </w:rPr>
        <w:t xml:space="preserve">Seneschals</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Seashire</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Ynys Y Gwaun</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Distant Shore</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Incipient Stronghold of Ravensdale</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1440" w:firstLine="0"/>
        <w:rPr>
          <w:sz w:val="24"/>
          <w:szCs w:val="24"/>
        </w:rPr>
      </w:pPr>
      <w:r w:rsidDel="00000000" w:rsidR="00000000" w:rsidRPr="00000000">
        <w:rPr>
          <w:rtl w:val="0"/>
        </w:rPr>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0" w:firstLine="0"/>
        <w:rPr>
          <w:sz w:val="24"/>
          <w:szCs w:val="24"/>
        </w:rPr>
      </w:pPr>
      <w:r w:rsidDel="00000000" w:rsidR="00000000" w:rsidRPr="00000000">
        <w:rPr>
          <w:sz w:val="24"/>
          <w:szCs w:val="24"/>
          <w:rtl w:val="0"/>
        </w:rPr>
        <w:t xml:space="preserve">Motion to approve reports, motion by Cindy, 2nd by Oswald, approved</w:t>
      </w:r>
      <w:r w:rsidDel="00000000" w:rsidR="00000000" w:rsidRPr="00000000">
        <w:rPr>
          <w:rtl w:val="0"/>
        </w:rPr>
      </w:r>
    </w:p>
    <w:p w:rsidR="00000000" w:rsidDel="00000000" w:rsidP="00000000" w:rsidRDefault="00000000" w:rsidRPr="00000000" w14:paraId="0000002E">
      <w:pPr>
        <w:pStyle w:val="Heading2"/>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rPr>
      </w:pPr>
      <w:bookmarkStart w:colFirst="0" w:colLast="0" w:name="_gw47t124gpn0" w:id="3"/>
      <w:bookmarkEnd w:id="3"/>
      <w:r w:rsidDel="00000000" w:rsidR="00000000" w:rsidRPr="00000000">
        <w:rPr>
          <w:b w:val="1"/>
          <w:rtl w:val="0"/>
        </w:rPr>
        <w:t xml:space="preserve">Old Business:</w:t>
      </w:r>
    </w:p>
    <w:p w:rsidR="00000000" w:rsidDel="00000000" w:rsidP="00000000" w:rsidRDefault="00000000" w:rsidRPr="00000000" w14:paraId="0000002F">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rPr>
          <w:sz w:val="24"/>
          <w:szCs w:val="24"/>
          <w:u w:val="none"/>
        </w:rPr>
      </w:pPr>
      <w:r w:rsidDel="00000000" w:rsidR="00000000" w:rsidRPr="00000000">
        <w:rPr>
          <w:sz w:val="24"/>
          <w:szCs w:val="24"/>
          <w:rtl w:val="0"/>
        </w:rPr>
        <w:t xml:space="preserve">C</w:t>
      </w:r>
      <w:r w:rsidDel="00000000" w:rsidR="00000000" w:rsidRPr="00000000">
        <w:rPr>
          <w:sz w:val="24"/>
          <w:szCs w:val="24"/>
          <w:rtl w:val="0"/>
        </w:rPr>
        <w:t xml:space="preserve">oronets - Leather coronets past prime and need an in between. Committee has not yet met but will soon. Will make a facebook page to discuss.</w:t>
      </w:r>
    </w:p>
    <w:p w:rsidR="00000000" w:rsidDel="00000000" w:rsidP="00000000" w:rsidRDefault="00000000" w:rsidRPr="00000000" w14:paraId="00000030">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rPr>
          <w:sz w:val="24"/>
          <w:szCs w:val="24"/>
          <w:u w:val="none"/>
        </w:rPr>
      </w:pPr>
      <w:r w:rsidDel="00000000" w:rsidR="00000000" w:rsidRPr="00000000">
        <w:rPr>
          <w:sz w:val="24"/>
          <w:szCs w:val="24"/>
          <w:rtl w:val="0"/>
        </w:rPr>
        <w:t xml:space="preserve">Page protectors Doomsday book - Libby will discuss with Hugh. Still being looked into.</w:t>
      </w:r>
    </w:p>
    <w:p w:rsidR="00000000" w:rsidDel="00000000" w:rsidP="00000000" w:rsidRDefault="00000000" w:rsidRPr="00000000" w14:paraId="00000031">
      <w:pPr>
        <w:numPr>
          <w:ilvl w:val="0"/>
          <w:numId w:val="3"/>
        </w:numPr>
        <w:pBdr>
          <w:top w:color="auto" w:space="0" w:sz="0" w:val="none"/>
          <w:left w:color="auto" w:space="0" w:sz="0" w:val="none"/>
          <w:bottom w:color="auto" w:space="0" w:sz="0" w:val="none"/>
          <w:right w:color="auto" w:space="0" w:sz="0" w:val="none"/>
          <w:between w:color="auto" w:space="0" w:sz="0" w:val="none"/>
        </w:pBdr>
        <w:shd w:fill="ffffff" w:val="clear"/>
        <w:spacing w:line="288" w:lineRule="auto"/>
        <w:ind w:left="720" w:hanging="360"/>
        <w:rPr>
          <w:sz w:val="24"/>
          <w:szCs w:val="24"/>
          <w:u w:val="none"/>
        </w:rPr>
      </w:pPr>
      <w:r w:rsidDel="00000000" w:rsidR="00000000" w:rsidRPr="00000000">
        <w:rPr>
          <w:sz w:val="24"/>
          <w:szCs w:val="24"/>
          <w:rtl w:val="0"/>
        </w:rPr>
        <w:t xml:space="preserve">Baronial election update- see sencehel report</w:t>
      </w:r>
    </w:p>
    <w:p w:rsidR="00000000" w:rsidDel="00000000" w:rsidP="00000000" w:rsidRDefault="00000000" w:rsidRPr="00000000" w14:paraId="00000032">
      <w:pPr>
        <w:pStyle w:val="Heading2"/>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rPr>
      </w:pPr>
      <w:bookmarkStart w:colFirst="0" w:colLast="0" w:name="_flrbw16dmn2y" w:id="4"/>
      <w:bookmarkEnd w:id="4"/>
      <w:r w:rsidDel="00000000" w:rsidR="00000000" w:rsidRPr="00000000">
        <w:rPr>
          <w:rtl w:val="0"/>
        </w:rPr>
        <w:t xml:space="preserve"> </w:t>
      </w:r>
      <w:r w:rsidDel="00000000" w:rsidR="00000000" w:rsidRPr="00000000">
        <w:rPr>
          <w:b w:val="1"/>
          <w:rtl w:val="0"/>
        </w:rPr>
        <w:t xml:space="preserve">New Business:</w:t>
      </w:r>
    </w:p>
    <w:p w:rsidR="00000000" w:rsidDel="00000000" w:rsidP="00000000" w:rsidRDefault="00000000" w:rsidRPr="00000000" w14:paraId="00000033">
      <w:pPr>
        <w:numPr>
          <w:ilvl w:val="0"/>
          <w:numId w:val="2"/>
        </w:numPr>
        <w:pBdr>
          <w:top w:color="auto" w:space="0" w:sz="0" w:val="none"/>
          <w:left w:color="auto" w:space="0" w:sz="0" w:val="none"/>
          <w:bottom w:color="auto" w:space="10" w:sz="0" w:val="none"/>
          <w:right w:color="auto" w:space="0" w:sz="0" w:val="none"/>
          <w:between w:color="auto" w:space="0" w:sz="0" w:val="none"/>
        </w:pBdr>
        <w:shd w:fill="ffffff" w:val="clear"/>
        <w:spacing w:line="331.2" w:lineRule="auto"/>
        <w:ind w:left="720" w:hanging="360"/>
        <w:rPr>
          <w:u w:val="none"/>
        </w:rPr>
      </w:pPr>
      <w:r w:rsidDel="00000000" w:rsidR="00000000" w:rsidRPr="00000000">
        <w:rPr>
          <w:rtl w:val="0"/>
        </w:rPr>
        <w:t xml:space="preserve">Demo “SCA at Hal-Con 2019” bid </w:t>
      </w:r>
      <w:r w:rsidDel="00000000" w:rsidR="00000000" w:rsidRPr="00000000">
        <w:rPr>
          <w:b w:val="1"/>
          <w:rtl w:val="0"/>
        </w:rPr>
        <w:t xml:space="preserve">- </w:t>
      </w:r>
      <w:r w:rsidDel="00000000" w:rsidR="00000000" w:rsidRPr="00000000">
        <w:rPr>
          <w:rtl w:val="0"/>
        </w:rPr>
        <w:t xml:space="preserve">Tentatively approve the bid for 225$ cost to the barony for Hal-con pending 150$ discount. Motion by Libby, second by Elpeth, All in Favour. Passed.</w:t>
      </w:r>
    </w:p>
    <w:p w:rsidR="00000000" w:rsidDel="00000000" w:rsidP="00000000" w:rsidRDefault="00000000" w:rsidRPr="00000000" w14:paraId="00000034">
      <w:pPr>
        <w:numPr>
          <w:ilvl w:val="0"/>
          <w:numId w:val="2"/>
        </w:numPr>
        <w:pBdr>
          <w:top w:color="auto" w:space="0" w:sz="0" w:val="none"/>
          <w:left w:color="auto" w:space="0" w:sz="0" w:val="none"/>
          <w:bottom w:color="auto" w:space="10" w:sz="0" w:val="none"/>
          <w:right w:color="auto" w:space="0" w:sz="0" w:val="none"/>
          <w:between w:color="auto" w:space="0" w:sz="0" w:val="none"/>
        </w:pBdr>
        <w:shd w:fill="ffffff" w:val="clear"/>
        <w:spacing w:line="331.2" w:lineRule="auto"/>
        <w:ind w:left="720" w:hanging="360"/>
        <w:rPr>
          <w:u w:val="none"/>
        </w:rPr>
      </w:pPr>
      <w:r w:rsidDel="00000000" w:rsidR="00000000" w:rsidRPr="00000000">
        <w:rPr>
          <w:rtl w:val="0"/>
        </w:rPr>
        <w:t xml:space="preserve">Knowne World Handbook at practice - Move handbook from library or take one from inventory to have at fight practice, motion by Wendy, 2nd by Jantzen. All in favor. Passed.</w:t>
      </w:r>
    </w:p>
    <w:p w:rsidR="00000000" w:rsidDel="00000000" w:rsidP="00000000" w:rsidRDefault="00000000" w:rsidRPr="00000000" w14:paraId="00000035">
      <w:pPr>
        <w:numPr>
          <w:ilvl w:val="0"/>
          <w:numId w:val="2"/>
        </w:numPr>
        <w:pBdr>
          <w:top w:color="auto" w:space="0" w:sz="0" w:val="none"/>
          <w:left w:color="auto" w:space="0" w:sz="0" w:val="none"/>
          <w:bottom w:color="auto" w:space="10" w:sz="0" w:val="none"/>
          <w:right w:color="auto" w:space="0" w:sz="0" w:val="none"/>
          <w:between w:color="auto" w:space="0" w:sz="0" w:val="none"/>
        </w:pBdr>
        <w:shd w:fill="ffffff" w:val="clear"/>
        <w:spacing w:line="331.2" w:lineRule="auto"/>
        <w:ind w:left="720" w:hanging="360"/>
        <w:rPr>
          <w:u w:val="none"/>
        </w:rPr>
      </w:pPr>
      <w:r w:rsidDel="00000000" w:rsidR="00000000" w:rsidRPr="00000000">
        <w:rPr>
          <w:rtl w:val="0"/>
        </w:rPr>
        <w:t xml:space="preserve">Bid EKU/Schola - </w:t>
      </w:r>
      <w:r w:rsidDel="00000000" w:rsidR="00000000" w:rsidRPr="00000000">
        <w:rPr>
          <w:rtl w:val="0"/>
        </w:rPr>
        <w:t xml:space="preserve">Motion to accept bid with lower onboard/offboard fee, motion by Teresa, 2nd by Pippa, all in favor. Passed.</w:t>
      </w:r>
    </w:p>
    <w:p w:rsidR="00000000" w:rsidDel="00000000" w:rsidP="00000000" w:rsidRDefault="00000000" w:rsidRPr="00000000" w14:paraId="00000036">
      <w:pPr>
        <w:numPr>
          <w:ilvl w:val="0"/>
          <w:numId w:val="2"/>
        </w:numPr>
        <w:pBdr>
          <w:top w:color="auto" w:space="0" w:sz="0" w:val="none"/>
          <w:left w:color="auto" w:space="0" w:sz="0" w:val="none"/>
          <w:bottom w:color="auto" w:space="10" w:sz="0" w:val="none"/>
          <w:right w:color="auto" w:space="0" w:sz="0" w:val="none"/>
          <w:between w:color="auto" w:space="0" w:sz="0" w:val="none"/>
        </w:pBdr>
        <w:shd w:fill="ffffff" w:val="clear"/>
        <w:spacing w:line="331.2" w:lineRule="auto"/>
        <w:ind w:left="720" w:hanging="360"/>
        <w:rPr>
          <w:u w:val="none"/>
        </w:rPr>
      </w:pPr>
      <w:r w:rsidDel="00000000" w:rsidR="00000000" w:rsidRPr="00000000">
        <w:rPr>
          <w:color w:val="000000"/>
          <w:rtl w:val="0"/>
        </w:rPr>
        <w:t xml:space="preserve">Deputy Chronicler - Lady Aslief</w:t>
      </w:r>
      <w:r w:rsidDel="00000000" w:rsidR="00000000" w:rsidRPr="00000000">
        <w:rPr>
          <w:rtl w:val="0"/>
        </w:rPr>
      </w:r>
    </w:p>
    <w:p w:rsidR="00000000" w:rsidDel="00000000" w:rsidP="00000000" w:rsidRDefault="00000000" w:rsidRPr="00000000" w14:paraId="00000037">
      <w:pPr>
        <w:numPr>
          <w:ilvl w:val="0"/>
          <w:numId w:val="2"/>
        </w:numPr>
        <w:pBdr>
          <w:top w:color="auto" w:space="0" w:sz="0" w:val="none"/>
          <w:left w:color="auto" w:space="0" w:sz="0" w:val="none"/>
          <w:bottom w:color="auto" w:space="10" w:sz="0" w:val="none"/>
          <w:right w:color="auto" w:space="0" w:sz="0" w:val="none"/>
          <w:between w:color="auto" w:space="0" w:sz="0" w:val="none"/>
        </w:pBdr>
        <w:shd w:fill="ffffff" w:val="clear"/>
        <w:spacing w:line="331.2" w:lineRule="auto"/>
        <w:ind w:left="720" w:hanging="360"/>
        <w:rPr>
          <w:u w:val="none"/>
        </w:rPr>
      </w:pPr>
      <w:r w:rsidDel="00000000" w:rsidR="00000000" w:rsidRPr="00000000">
        <w:rPr>
          <w:color w:val="000000"/>
          <w:rtl w:val="0"/>
        </w:rPr>
        <w:t xml:space="preserve">Royal Travel fund donation -</w:t>
      </w:r>
      <w:r w:rsidDel="00000000" w:rsidR="00000000" w:rsidRPr="00000000">
        <w:rPr>
          <w:rtl w:val="0"/>
        </w:rPr>
        <w:t xml:space="preserve"> Ask majesties to make proposal to curia for donation for royal travel fund but they asked that it be given to the heirs to help them. Majesties had their own fundraiser which went well. Motion to provide funds for royalty to attend Sigtuna totalling $500 CAN from the Royal travel fund by Alastair, second by Laura, all in favor. Passed. </w:t>
      </w:r>
    </w:p>
    <w:p w:rsidR="00000000" w:rsidDel="00000000" w:rsidP="00000000" w:rsidRDefault="00000000" w:rsidRPr="00000000" w14:paraId="00000038">
      <w:pPr>
        <w:numPr>
          <w:ilvl w:val="0"/>
          <w:numId w:val="2"/>
        </w:numPr>
        <w:pBdr>
          <w:top w:color="auto" w:space="0" w:sz="0" w:val="none"/>
          <w:left w:color="auto" w:space="0" w:sz="0" w:val="none"/>
          <w:bottom w:color="auto" w:space="10" w:sz="0" w:val="none"/>
          <w:right w:color="auto" w:space="0" w:sz="0" w:val="none"/>
          <w:between w:color="auto" w:space="0" w:sz="0" w:val="none"/>
        </w:pBdr>
        <w:shd w:fill="ffffff" w:val="clear"/>
        <w:spacing w:line="331.2" w:lineRule="auto"/>
        <w:ind w:left="720" w:hanging="360"/>
        <w:rPr>
          <w:u w:val="none"/>
        </w:rPr>
      </w:pPr>
      <w:r w:rsidDel="00000000" w:rsidR="00000000" w:rsidRPr="00000000">
        <w:rPr>
          <w:color w:val="000000"/>
          <w:rtl w:val="0"/>
        </w:rPr>
        <w:t xml:space="preserve">Cash box Ruantallan - </w:t>
      </w:r>
      <w:r w:rsidDel="00000000" w:rsidR="00000000" w:rsidRPr="00000000">
        <w:rPr>
          <w:rtl w:val="0"/>
        </w:rPr>
        <w:t xml:space="preserve">Seashire has its own cash box, making it much easier to deal with at gate with proper slots and extra waiver forms. Would like to purchase one for the barony. Can be purchased for $34.79 + tax. Motion by teresa to approve up to $50 to purchase a cash box for the barony, 2nd by Cindy, all in favor, passed.</w:t>
      </w:r>
    </w:p>
    <w:p w:rsidR="00000000" w:rsidDel="00000000" w:rsidP="00000000" w:rsidRDefault="00000000" w:rsidRPr="00000000" w14:paraId="00000039">
      <w:pPr>
        <w:numPr>
          <w:ilvl w:val="0"/>
          <w:numId w:val="2"/>
        </w:numPr>
        <w:pBdr>
          <w:top w:color="auto" w:space="0" w:sz="0" w:val="none"/>
          <w:left w:color="auto" w:space="0" w:sz="0" w:val="none"/>
          <w:bottom w:color="auto" w:space="10" w:sz="0" w:val="none"/>
          <w:right w:color="auto" w:space="0" w:sz="0" w:val="none"/>
          <w:between w:color="auto" w:space="0" w:sz="0" w:val="none"/>
        </w:pBdr>
        <w:shd w:fill="ffffff" w:val="clear"/>
        <w:spacing w:line="331.2" w:lineRule="auto"/>
        <w:ind w:left="720" w:hanging="360"/>
        <w:rPr>
          <w:u w:val="none"/>
        </w:rPr>
      </w:pPr>
      <w:r w:rsidDel="00000000" w:rsidR="00000000" w:rsidRPr="00000000">
        <w:rPr>
          <w:color w:val="000000"/>
          <w:rtl w:val="0"/>
        </w:rPr>
        <w:t xml:space="preserve">Trolley for demo - </w:t>
      </w:r>
      <w:r w:rsidDel="00000000" w:rsidR="00000000" w:rsidRPr="00000000">
        <w:rPr>
          <w:rtl w:val="0"/>
        </w:rPr>
        <w:t xml:space="preserve">Be easier to move boxes and supplies for events and demos. </w:t>
      </w:r>
      <w:r w:rsidDel="00000000" w:rsidR="00000000" w:rsidRPr="00000000">
        <w:rPr>
          <w:highlight w:val="white"/>
          <w:rtl w:val="0"/>
        </w:rPr>
        <w:t xml:space="preserve">Suggested to Jantzen during set up by Gaston. A dolly might be good to have for demo purposes to ease movement of heavy demo materials - list poles, demo boxes etc for quicker set up and take down. Dollys range from $90-$180. We would be fine with a dolly around the $110 range. </w:t>
      </w:r>
      <w:r w:rsidDel="00000000" w:rsidR="00000000" w:rsidRPr="00000000">
        <w:rPr>
          <w:rtl w:val="0"/>
        </w:rPr>
        <w:t xml:space="preserve">Can be stored and Gwen and Gareth’s. Motion to purchase a trolley up to $100 for the barony by Jantzen, 2nd by Elspeth, all in favor. Passed.</w:t>
      </w:r>
    </w:p>
    <w:p w:rsidR="00000000" w:rsidDel="00000000" w:rsidP="00000000" w:rsidRDefault="00000000" w:rsidRPr="00000000" w14:paraId="0000003A">
      <w:pPr>
        <w:numPr>
          <w:ilvl w:val="0"/>
          <w:numId w:val="2"/>
        </w:numPr>
        <w:pBdr>
          <w:top w:color="auto" w:space="0" w:sz="0" w:val="none"/>
          <w:left w:color="auto" w:space="0" w:sz="0" w:val="none"/>
          <w:bottom w:color="auto" w:space="10" w:sz="0" w:val="none"/>
          <w:right w:color="auto" w:space="0" w:sz="0" w:val="none"/>
          <w:between w:color="auto" w:space="0" w:sz="0" w:val="none"/>
        </w:pBdr>
        <w:shd w:fill="ffffff" w:val="clear"/>
        <w:spacing w:line="331.2" w:lineRule="auto"/>
        <w:ind w:left="720" w:hanging="360"/>
        <w:rPr>
          <w:u w:val="none"/>
        </w:rPr>
      </w:pPr>
      <w:r w:rsidDel="00000000" w:rsidR="00000000" w:rsidRPr="00000000">
        <w:rPr>
          <w:color w:val="000000"/>
          <w:rtl w:val="0"/>
        </w:rPr>
        <w:t xml:space="preserve">A&amp;S minister election - </w:t>
      </w:r>
      <w:r w:rsidDel="00000000" w:rsidR="00000000" w:rsidRPr="00000000">
        <w:rPr>
          <w:rtl w:val="0"/>
        </w:rPr>
        <w:t xml:space="preserve">Sarah West up for election. All in favor, 1 abstain. Approved.</w:t>
      </w:r>
    </w:p>
    <w:p w:rsidR="00000000" w:rsidDel="00000000" w:rsidP="00000000" w:rsidRDefault="00000000" w:rsidRPr="00000000" w14:paraId="0000003B">
      <w:pPr>
        <w:numPr>
          <w:ilvl w:val="0"/>
          <w:numId w:val="2"/>
        </w:numPr>
        <w:pBdr>
          <w:top w:color="auto" w:space="0" w:sz="0" w:val="none"/>
          <w:left w:color="auto" w:space="0" w:sz="0" w:val="none"/>
          <w:bottom w:color="auto" w:space="10" w:sz="0" w:val="none"/>
          <w:right w:color="auto" w:space="0" w:sz="0" w:val="none"/>
          <w:between w:color="auto" w:space="0" w:sz="0" w:val="none"/>
        </w:pBdr>
        <w:shd w:fill="ffffff" w:val="clear"/>
        <w:spacing w:line="331.2" w:lineRule="auto"/>
        <w:ind w:left="720" w:hanging="360"/>
        <w:rPr>
          <w:u w:val="none"/>
        </w:rPr>
      </w:pPr>
      <w:r w:rsidDel="00000000" w:rsidR="00000000" w:rsidRPr="00000000">
        <w:rPr>
          <w:rtl w:val="0"/>
        </w:rPr>
        <w:t xml:space="preserve">Re</w:t>
      </w:r>
      <w:r w:rsidDel="00000000" w:rsidR="00000000" w:rsidRPr="00000000">
        <w:rPr>
          <w:color w:val="000000"/>
          <w:rtl w:val="0"/>
        </w:rPr>
        <w:t xml:space="preserve">place Skype - </w:t>
      </w:r>
      <w:r w:rsidDel="00000000" w:rsidR="00000000" w:rsidRPr="00000000">
        <w:rPr>
          <w:rtl w:val="0"/>
        </w:rPr>
        <w:t xml:space="preserve">Discuss options for replacing skype for curia meetings on facebook group. Wanda and Wendy will look into what is allowed, if there are any issues. Google apps might be best option.</w:t>
      </w:r>
    </w:p>
    <w:p w:rsidR="00000000" w:rsidDel="00000000" w:rsidP="00000000" w:rsidRDefault="00000000" w:rsidRPr="00000000" w14:paraId="0000003C">
      <w:pPr>
        <w:numPr>
          <w:ilvl w:val="0"/>
          <w:numId w:val="2"/>
        </w:numPr>
        <w:pBdr>
          <w:top w:color="auto" w:space="0" w:sz="0" w:val="none"/>
          <w:left w:color="auto" w:space="0" w:sz="0" w:val="none"/>
          <w:bottom w:color="auto" w:space="10" w:sz="0" w:val="none"/>
          <w:right w:color="auto" w:space="0" w:sz="0" w:val="none"/>
          <w:between w:color="auto" w:space="0" w:sz="0" w:val="none"/>
        </w:pBdr>
        <w:shd w:fill="ffffff" w:val="clear"/>
        <w:spacing w:line="331.2" w:lineRule="auto"/>
        <w:ind w:left="720" w:hanging="360"/>
        <w:rPr>
          <w:u w:val="none"/>
        </w:rPr>
      </w:pPr>
      <w:r w:rsidDel="00000000" w:rsidR="00000000" w:rsidRPr="00000000">
        <w:rPr>
          <w:rtl w:val="0"/>
        </w:rPr>
        <w:t xml:space="preserve">Bid for participation of Barony in Tantallon Farmer’s Market Community Fair 2019. Issues: on a weekday and between to major events. No for now but keep us in mind.</w:t>
      </w:r>
    </w:p>
    <w:p w:rsidR="00000000" w:rsidDel="00000000" w:rsidP="00000000" w:rsidRDefault="00000000" w:rsidRPr="00000000" w14:paraId="0000003D">
      <w:pPr>
        <w:numPr>
          <w:ilvl w:val="0"/>
          <w:numId w:val="2"/>
        </w:numPr>
        <w:pBdr>
          <w:top w:color="auto" w:space="0" w:sz="0" w:val="none"/>
          <w:left w:color="auto" w:space="0" w:sz="0" w:val="none"/>
          <w:bottom w:color="auto" w:space="10" w:sz="0" w:val="none"/>
          <w:right w:color="auto" w:space="0" w:sz="0" w:val="none"/>
          <w:between w:color="auto" w:space="0" w:sz="0" w:val="none"/>
        </w:pBdr>
        <w:shd w:fill="ffffff" w:val="clear"/>
        <w:spacing w:line="331.2" w:lineRule="auto"/>
        <w:ind w:left="720" w:hanging="360"/>
        <w:rPr>
          <w:u w:val="none"/>
        </w:rPr>
      </w:pPr>
      <w:r w:rsidDel="00000000" w:rsidR="00000000" w:rsidRPr="00000000">
        <w:rPr>
          <w:rtl w:val="0"/>
        </w:rPr>
        <w:t xml:space="preserve">Geequinox report - 43 names recorded for SCA attendees. 10$ per person donated plus extras. Lots of interest from attendees. Comments for bigger space for demo to avoid injuries. Waiting to see if new people attend next fight practice. One injury due to moving list poles.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pStyle w:val="Heading2"/>
        <w:pBdr>
          <w:top w:color="auto" w:space="0" w:sz="0" w:val="none"/>
          <w:left w:color="auto" w:space="0" w:sz="0" w:val="none"/>
          <w:bottom w:color="auto" w:space="10" w:sz="0" w:val="none"/>
          <w:right w:color="auto" w:space="0" w:sz="0" w:val="none"/>
          <w:between w:color="auto" w:space="0" w:sz="0" w:val="none"/>
        </w:pBdr>
        <w:shd w:fill="ffffff" w:val="clear"/>
        <w:spacing w:line="331.2" w:lineRule="auto"/>
        <w:rPr>
          <w:b w:val="1"/>
        </w:rPr>
      </w:pPr>
      <w:bookmarkStart w:colFirst="0" w:colLast="0" w:name="_3olkrlmwts40" w:id="5"/>
      <w:bookmarkEnd w:id="5"/>
      <w:r w:rsidDel="00000000" w:rsidR="00000000" w:rsidRPr="00000000">
        <w:rPr>
          <w:b w:val="1"/>
          <w:rtl w:val="0"/>
        </w:rPr>
        <w:t xml:space="preserve">Read Minutes of last meeting</w:t>
      </w:r>
    </w:p>
    <w:p w:rsidR="00000000" w:rsidDel="00000000" w:rsidP="00000000" w:rsidRDefault="00000000" w:rsidRPr="00000000" w14:paraId="00000040">
      <w:pPr>
        <w:rPr/>
      </w:pPr>
      <w:r w:rsidDel="00000000" w:rsidR="00000000" w:rsidRPr="00000000">
        <w:rPr>
          <w:rtl w:val="0"/>
        </w:rPr>
        <w:t xml:space="preserve">Motion to approve by Nancy, 2nd by Cindy, all in favor. Approved.</w:t>
      </w:r>
    </w:p>
    <w:p w:rsidR="00000000" w:rsidDel="00000000" w:rsidP="00000000" w:rsidRDefault="00000000" w:rsidRPr="00000000" w14:paraId="00000041">
      <w:pPr>
        <w:pStyle w:val="Heading2"/>
        <w:pBdr>
          <w:top w:color="auto" w:space="0" w:sz="0" w:val="none"/>
          <w:left w:color="auto" w:space="0" w:sz="0" w:val="none"/>
          <w:bottom w:color="auto" w:space="0" w:sz="0" w:val="none"/>
          <w:right w:color="auto" w:space="0" w:sz="0" w:val="none"/>
          <w:between w:color="auto" w:space="0" w:sz="0" w:val="none"/>
        </w:pBdr>
        <w:shd w:fill="ffffff" w:val="clear"/>
        <w:spacing w:line="288" w:lineRule="auto"/>
        <w:rPr>
          <w:b w:val="1"/>
        </w:rPr>
      </w:pPr>
      <w:bookmarkStart w:colFirst="0" w:colLast="0" w:name="_ig93rvun97gk" w:id="6"/>
      <w:bookmarkEnd w:id="6"/>
      <w:r w:rsidDel="00000000" w:rsidR="00000000" w:rsidRPr="00000000">
        <w:rPr>
          <w:b w:val="1"/>
          <w:rtl w:val="0"/>
        </w:rPr>
        <w:t xml:space="preserve">Next meeting date</w:t>
      </w:r>
    </w:p>
    <w:p w:rsidR="00000000" w:rsidDel="00000000" w:rsidP="00000000" w:rsidRDefault="00000000" w:rsidRPr="00000000" w14:paraId="00000042">
      <w:pPr>
        <w:rPr/>
      </w:pPr>
      <w:r w:rsidDel="00000000" w:rsidR="00000000" w:rsidRPr="00000000">
        <w:rPr>
          <w:rtl w:val="0"/>
        </w:rPr>
        <w:t xml:space="preserve">Have it at Warcamp, Monday morning, July 1st.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Meeting adjourned at 2:55pm.</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